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D" w:rsidRPr="006C0326" w:rsidRDefault="00AC093D" w:rsidP="00AC09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</w:t>
      </w:r>
      <w:bookmarkStart w:id="0" w:name="_GoBack"/>
      <w:bookmarkEnd w:id="0"/>
      <w:r w:rsidRPr="002D5D81">
        <w:rPr>
          <w:rFonts w:ascii="Times New Roman" w:hAnsi="Times New Roman"/>
          <w:b/>
          <w:sz w:val="32"/>
          <w:szCs w:val="32"/>
          <w:lang w:eastAsia="ru-RU"/>
        </w:rPr>
        <w:t>Российская Федерация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</w:t>
      </w:r>
      <w:r w:rsidRPr="006C0326"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AC093D" w:rsidRPr="002D5D81" w:rsidRDefault="00AC093D" w:rsidP="00AC09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5D81">
        <w:rPr>
          <w:rFonts w:ascii="Times New Roman" w:hAnsi="Times New Roman"/>
          <w:b/>
          <w:sz w:val="32"/>
          <w:szCs w:val="32"/>
          <w:lang w:eastAsia="ru-RU"/>
        </w:rPr>
        <w:t>Иркутская область</w:t>
      </w:r>
    </w:p>
    <w:p w:rsidR="00AC093D" w:rsidRDefault="00AC093D" w:rsidP="00AC09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5D81">
        <w:rPr>
          <w:rFonts w:ascii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D5D81">
        <w:rPr>
          <w:rFonts w:ascii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2D5D81">
        <w:rPr>
          <w:rFonts w:ascii="Times New Roman" w:hAnsi="Times New Roman"/>
          <w:b/>
          <w:sz w:val="32"/>
          <w:szCs w:val="32"/>
          <w:lang w:eastAsia="ru-RU"/>
        </w:rPr>
        <w:t xml:space="preserve"> район»</w:t>
      </w:r>
    </w:p>
    <w:p w:rsidR="00AC093D" w:rsidRDefault="00AC093D" w:rsidP="00AC09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C093D" w:rsidRDefault="00AC093D" w:rsidP="00AC09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AC093D" w:rsidRDefault="00AC093D" w:rsidP="00AC09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C093D" w:rsidRPr="002D5D81" w:rsidRDefault="00AC093D" w:rsidP="00AC09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5D8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C093D" w:rsidRPr="002D5D81" w:rsidRDefault="00AC093D" w:rsidP="00AC09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AC093D" w:rsidRPr="002D5D81" w:rsidRDefault="00AC093D" w:rsidP="00AC093D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AC093D" w:rsidRPr="002D5D81" w:rsidRDefault="00AC093D" w:rsidP="00AC0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D8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2D5D81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2D5D81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AC093D" w:rsidRPr="002D5D81" w:rsidRDefault="00AC093D" w:rsidP="00AC0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D81">
        <w:rPr>
          <w:rFonts w:ascii="Times New Roman" w:hAnsi="Times New Roman"/>
          <w:sz w:val="24"/>
          <w:szCs w:val="24"/>
          <w:lang w:eastAsia="ru-RU"/>
        </w:rPr>
        <w:t>п. Усть-Ордынский</w:t>
      </w:r>
    </w:p>
    <w:p w:rsidR="00AC093D" w:rsidRPr="002D5D81" w:rsidRDefault="00AC093D" w:rsidP="00AC093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C093D" w:rsidRPr="002D5D81" w:rsidRDefault="00AC093D" w:rsidP="00AC093D">
      <w:pPr>
        <w:spacing w:after="0" w:line="240" w:lineRule="auto"/>
        <w:ind w:right="4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8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</w:t>
      </w:r>
      <w:r w:rsidRPr="002D5D81">
        <w:rPr>
          <w:rFonts w:ascii="Times New Roman" w:hAnsi="Times New Roman"/>
          <w:sz w:val="28"/>
          <w:szCs w:val="28"/>
          <w:lang w:eastAsia="ru-RU"/>
        </w:rPr>
        <w:t>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5D81">
        <w:rPr>
          <w:rFonts w:ascii="Times New Roman" w:hAnsi="Times New Roman"/>
          <w:sz w:val="28"/>
          <w:szCs w:val="28"/>
          <w:lang w:eastAsia="ru-RU"/>
        </w:rPr>
        <w:t>предоставления муниципальной  услуги «Выдача архивных справок, выписок, копий, архивных документов, в том числе подтверждающие право владения на землю</w:t>
      </w:r>
    </w:p>
    <w:p w:rsidR="00AC093D" w:rsidRPr="002D5D81" w:rsidRDefault="00AC093D" w:rsidP="00AC093D">
      <w:pPr>
        <w:spacing w:after="0" w:line="240" w:lineRule="auto"/>
        <w:ind w:right="4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93D" w:rsidRDefault="00AC093D" w:rsidP="00AC093D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93D" w:rsidRPr="002D5D81" w:rsidRDefault="00AC093D" w:rsidP="00AC093D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5D8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Федеральным законом от 27 июля 2010 года № 210-ФЗ «Об организации предоставления государственных и муниципальных  услуг» порядком  разработки  и утверждения административных регламентов предоставления муниципальных услуг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район», утвержденным постановлением мэра от 05.03.2019г №176, руководствуясь ст. 37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район», </w:t>
      </w:r>
      <w:r w:rsidRPr="002D5D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093D" w:rsidRPr="002D5D81" w:rsidRDefault="00AC093D" w:rsidP="00AC093D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93D" w:rsidRDefault="00AC093D" w:rsidP="00AC093D">
      <w:pPr>
        <w:spacing w:after="0" w:line="240" w:lineRule="auto"/>
        <w:ind w:firstLine="5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AC093D" w:rsidRDefault="00AC093D" w:rsidP="00AC093D">
      <w:pPr>
        <w:spacing w:after="0" w:line="240" w:lineRule="auto"/>
        <w:ind w:firstLine="5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2D5D81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C093D" w:rsidRPr="002D5D81" w:rsidRDefault="00AC093D" w:rsidP="00AC093D">
      <w:pPr>
        <w:spacing w:after="0" w:line="240" w:lineRule="auto"/>
        <w:ind w:firstLine="570"/>
        <w:rPr>
          <w:rFonts w:ascii="Times New Roman" w:hAnsi="Times New Roman"/>
          <w:sz w:val="28"/>
          <w:szCs w:val="28"/>
          <w:lang w:eastAsia="ru-RU"/>
        </w:rPr>
      </w:pPr>
    </w:p>
    <w:p w:rsidR="00AC093D" w:rsidRDefault="00AC093D" w:rsidP="00AC0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D5D81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«Выдача архивных справок, выписок, копий, архивных документов, в том числе подтверждающих право владения на землю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Приложение).</w:t>
      </w:r>
    </w:p>
    <w:p w:rsidR="00AC093D" w:rsidRDefault="00AC093D" w:rsidP="00AC09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2.Опубликовать настоящее постановление  в 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 и на официальном сайте 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AC093D" w:rsidRPr="002D5D81" w:rsidRDefault="00AC093D" w:rsidP="00AC09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C093D" w:rsidRPr="002D5D81" w:rsidRDefault="00AC093D" w:rsidP="00AC0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93D" w:rsidRDefault="00AC093D" w:rsidP="00AC0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5D8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AC093D" w:rsidRDefault="00AC093D" w:rsidP="00AC0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093D" w:rsidRPr="002D5D81" w:rsidRDefault="00AC093D" w:rsidP="00AC0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5D81">
        <w:rPr>
          <w:rFonts w:ascii="Times New Roman" w:hAnsi="Times New Roman"/>
          <w:sz w:val="28"/>
          <w:szCs w:val="28"/>
          <w:lang w:eastAsia="ru-RU"/>
        </w:rPr>
        <w:t xml:space="preserve">И.П. Усов </w:t>
      </w:r>
    </w:p>
    <w:p w:rsidR="00F604B0" w:rsidRDefault="00F604B0"/>
    <w:sectPr w:rsidR="00F6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0"/>
    <w:rsid w:val="00AC093D"/>
    <w:rsid w:val="00BD0AF0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2019-06-18T04:06:00Z</dcterms:created>
  <dcterms:modified xsi:type="dcterms:W3CDTF">2019-06-18T04:06:00Z</dcterms:modified>
</cp:coreProperties>
</file>