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55" w:rsidRPr="00487378" w:rsidRDefault="00E86555" w:rsidP="00E86555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Российская Федерация</w:t>
      </w:r>
    </w:p>
    <w:p w:rsidR="00E86555" w:rsidRPr="00487378" w:rsidRDefault="00E86555" w:rsidP="00E86555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Иркутская область</w:t>
      </w:r>
    </w:p>
    <w:p w:rsidR="00E86555" w:rsidRPr="00487378" w:rsidRDefault="00E86555" w:rsidP="00E86555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 w:rsidRPr="00487378">
        <w:rPr>
          <w:rStyle w:val="FontStyle11"/>
          <w:sz w:val="32"/>
          <w:szCs w:val="28"/>
        </w:rPr>
        <w:t>Муниципальное образование «</w:t>
      </w:r>
      <w:proofErr w:type="spellStart"/>
      <w:r w:rsidRPr="00487378">
        <w:rPr>
          <w:rStyle w:val="FontStyle11"/>
          <w:sz w:val="32"/>
          <w:szCs w:val="28"/>
        </w:rPr>
        <w:t>Эхирит-Булагатский</w:t>
      </w:r>
      <w:proofErr w:type="spellEnd"/>
      <w:r w:rsidRPr="00487378">
        <w:rPr>
          <w:rStyle w:val="FontStyle11"/>
          <w:sz w:val="32"/>
          <w:szCs w:val="28"/>
        </w:rPr>
        <w:t xml:space="preserve"> район»</w:t>
      </w:r>
    </w:p>
    <w:p w:rsidR="00E86555" w:rsidRDefault="00E86555" w:rsidP="00E86555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ДУМА</w:t>
      </w:r>
    </w:p>
    <w:p w:rsidR="00E86555" w:rsidRPr="00487378" w:rsidRDefault="00E86555" w:rsidP="00E86555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РЕШЕНИЕ</w:t>
      </w:r>
    </w:p>
    <w:p w:rsidR="00E86555" w:rsidRDefault="00E86555" w:rsidP="00E86555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8A3B62" w:rsidRPr="004B44DA" w:rsidRDefault="008A3B62" w:rsidP="00E86555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8A3B62" w:rsidRDefault="008A3B62" w:rsidP="008A3B6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28 марта 2018 года № 23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п. Усть-Ордынский</w:t>
      </w:r>
    </w:p>
    <w:p w:rsidR="002A43EE" w:rsidRDefault="002A43EE" w:rsidP="00E86555">
      <w:pPr>
        <w:pStyle w:val="Style6"/>
        <w:widowControl/>
        <w:spacing w:line="240" w:lineRule="auto"/>
        <w:rPr>
          <w:sz w:val="28"/>
          <w:szCs w:val="28"/>
        </w:rPr>
      </w:pPr>
    </w:p>
    <w:p w:rsidR="008A3B62" w:rsidRPr="004B44DA" w:rsidRDefault="008A3B62" w:rsidP="00E86555">
      <w:pPr>
        <w:pStyle w:val="Style6"/>
        <w:widowControl/>
        <w:spacing w:line="240" w:lineRule="auto"/>
        <w:rPr>
          <w:sz w:val="28"/>
          <w:szCs w:val="28"/>
        </w:rPr>
      </w:pPr>
    </w:p>
    <w:p w:rsidR="00E86555" w:rsidRDefault="00E86555" w:rsidP="00E86555">
      <w:pPr>
        <w:pStyle w:val="Style7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D745DB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D745DB">
        <w:rPr>
          <w:b/>
          <w:bCs/>
          <w:sz w:val="28"/>
          <w:szCs w:val="28"/>
        </w:rPr>
        <w:t xml:space="preserve"> о порядке предоставления</w:t>
      </w:r>
      <w:r w:rsidRPr="00D745DB">
        <w:rPr>
          <w:sz w:val="28"/>
          <w:szCs w:val="28"/>
        </w:rPr>
        <w:t xml:space="preserve"> </w:t>
      </w:r>
      <w:r w:rsidRPr="00D745DB">
        <w:rPr>
          <w:b/>
          <w:bCs/>
          <w:sz w:val="28"/>
          <w:szCs w:val="28"/>
        </w:rPr>
        <w:t>ежегодного оплачиваемого отпуска и единовременной выплаты</w:t>
      </w:r>
      <w:r>
        <w:rPr>
          <w:b/>
          <w:bCs/>
          <w:sz w:val="28"/>
          <w:szCs w:val="28"/>
        </w:rPr>
        <w:t xml:space="preserve"> к </w:t>
      </w:r>
      <w:r w:rsidRPr="00D745DB">
        <w:rPr>
          <w:b/>
          <w:bCs/>
          <w:sz w:val="28"/>
          <w:szCs w:val="28"/>
        </w:rPr>
        <w:t>отпуск</w:t>
      </w:r>
      <w:r>
        <w:rPr>
          <w:b/>
          <w:bCs/>
          <w:sz w:val="28"/>
          <w:szCs w:val="28"/>
        </w:rPr>
        <w:t xml:space="preserve">у </w:t>
      </w:r>
      <w:r w:rsidRPr="00D745DB">
        <w:rPr>
          <w:b/>
          <w:bCs/>
          <w:sz w:val="28"/>
          <w:szCs w:val="28"/>
        </w:rPr>
        <w:t>лицам, замещающим должности муниципальной службы МО «</w:t>
      </w:r>
      <w:proofErr w:type="spellStart"/>
      <w:r w:rsidRPr="00D745DB">
        <w:rPr>
          <w:b/>
          <w:bCs/>
          <w:sz w:val="28"/>
          <w:szCs w:val="28"/>
        </w:rPr>
        <w:t>Эхирит-Булагатский</w:t>
      </w:r>
      <w:proofErr w:type="spellEnd"/>
      <w:r w:rsidRPr="00D745DB">
        <w:rPr>
          <w:b/>
          <w:bCs/>
          <w:sz w:val="28"/>
          <w:szCs w:val="28"/>
        </w:rPr>
        <w:t xml:space="preserve"> район»</w:t>
      </w:r>
    </w:p>
    <w:p w:rsidR="00E86555" w:rsidRDefault="00E86555" w:rsidP="00E86555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E86555" w:rsidRPr="0084327F" w:rsidRDefault="00E86555" w:rsidP="00E86555">
      <w:pPr>
        <w:pStyle w:val="Style7"/>
        <w:widowControl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Руководствуясь</w:t>
      </w:r>
      <w:r w:rsidRPr="00536337">
        <w:t xml:space="preserve"> </w:t>
      </w:r>
      <w:r w:rsidRPr="00536337">
        <w:rPr>
          <w:rStyle w:val="FontStyle14"/>
          <w:sz w:val="28"/>
          <w:szCs w:val="28"/>
        </w:rPr>
        <w:t>Федеральны</w:t>
      </w:r>
      <w:r>
        <w:rPr>
          <w:rStyle w:val="FontStyle14"/>
          <w:sz w:val="28"/>
          <w:szCs w:val="28"/>
        </w:rPr>
        <w:t>м</w:t>
      </w:r>
      <w:r w:rsidRPr="00536337">
        <w:rPr>
          <w:rStyle w:val="FontStyle14"/>
          <w:sz w:val="28"/>
          <w:szCs w:val="28"/>
        </w:rPr>
        <w:t xml:space="preserve"> закон</w:t>
      </w:r>
      <w:r>
        <w:rPr>
          <w:rStyle w:val="FontStyle14"/>
          <w:sz w:val="28"/>
          <w:szCs w:val="28"/>
        </w:rPr>
        <w:t>ом</w:t>
      </w:r>
      <w:r w:rsidRPr="00536337">
        <w:rPr>
          <w:rStyle w:val="FontStyle14"/>
          <w:sz w:val="28"/>
          <w:szCs w:val="28"/>
        </w:rPr>
        <w:t xml:space="preserve"> от 6 октября 2003 г. N 131-ФЗ</w:t>
      </w:r>
      <w:r>
        <w:rPr>
          <w:rStyle w:val="FontStyle14"/>
          <w:sz w:val="28"/>
          <w:szCs w:val="28"/>
        </w:rPr>
        <w:t xml:space="preserve"> </w:t>
      </w:r>
      <w:r w:rsidRPr="00536337">
        <w:rPr>
          <w:rStyle w:val="FontStyle14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Style w:val="FontStyle14"/>
          <w:sz w:val="28"/>
          <w:szCs w:val="28"/>
        </w:rPr>
        <w:t xml:space="preserve">, статьей 9 </w:t>
      </w:r>
      <w:r w:rsidRPr="004D0B08">
        <w:rPr>
          <w:rStyle w:val="FontStyle14"/>
          <w:sz w:val="28"/>
          <w:szCs w:val="28"/>
        </w:rPr>
        <w:t>Закон</w:t>
      </w:r>
      <w:r>
        <w:rPr>
          <w:rStyle w:val="FontStyle14"/>
          <w:sz w:val="28"/>
          <w:szCs w:val="28"/>
        </w:rPr>
        <w:t>а</w:t>
      </w:r>
      <w:r w:rsidRPr="004D0B08">
        <w:rPr>
          <w:rStyle w:val="FontStyle14"/>
          <w:sz w:val="28"/>
          <w:szCs w:val="28"/>
        </w:rPr>
        <w:t xml:space="preserve"> Иркутской области от 17 декабря 2008 г. N 122-ОЗ</w:t>
      </w:r>
      <w:r>
        <w:rPr>
          <w:rStyle w:val="FontStyle14"/>
          <w:sz w:val="28"/>
          <w:szCs w:val="28"/>
        </w:rPr>
        <w:t xml:space="preserve"> </w:t>
      </w:r>
      <w:r w:rsidRPr="004D0B08">
        <w:rPr>
          <w:rStyle w:val="FontStyle14"/>
          <w:sz w:val="28"/>
          <w:szCs w:val="28"/>
        </w:rPr>
        <w:t>"О гарантиях осуществления полномочий депутата,</w:t>
      </w:r>
      <w:r>
        <w:rPr>
          <w:rStyle w:val="FontStyle14"/>
          <w:sz w:val="28"/>
          <w:szCs w:val="28"/>
        </w:rPr>
        <w:t xml:space="preserve"> </w:t>
      </w:r>
      <w:r w:rsidRPr="004D0B08">
        <w:rPr>
          <w:rStyle w:val="FontStyle14"/>
          <w:sz w:val="28"/>
          <w:szCs w:val="28"/>
        </w:rPr>
        <w:t>члена выборного органа местного самоуправления,</w:t>
      </w:r>
      <w:r>
        <w:rPr>
          <w:rStyle w:val="FontStyle14"/>
          <w:sz w:val="28"/>
          <w:szCs w:val="28"/>
        </w:rPr>
        <w:t xml:space="preserve"> </w:t>
      </w:r>
      <w:r w:rsidRPr="004D0B08">
        <w:rPr>
          <w:rStyle w:val="FontStyle14"/>
          <w:sz w:val="28"/>
          <w:szCs w:val="28"/>
        </w:rPr>
        <w:t>выборного должностного лица местного самоуправления</w:t>
      </w:r>
      <w:r>
        <w:rPr>
          <w:rStyle w:val="FontStyle14"/>
          <w:sz w:val="28"/>
          <w:szCs w:val="28"/>
        </w:rPr>
        <w:t xml:space="preserve"> </w:t>
      </w:r>
      <w:r w:rsidRPr="004D0B08">
        <w:rPr>
          <w:rStyle w:val="FontStyle14"/>
          <w:sz w:val="28"/>
          <w:szCs w:val="28"/>
        </w:rPr>
        <w:t>в Иркутской области"</w:t>
      </w:r>
      <w:r>
        <w:rPr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статьей 24</w:t>
      </w:r>
      <w:r w:rsidRPr="004B44DA">
        <w:rPr>
          <w:rStyle w:val="FontStyle14"/>
          <w:sz w:val="28"/>
          <w:szCs w:val="28"/>
        </w:rPr>
        <w:t xml:space="preserve"> Устава </w:t>
      </w:r>
      <w:r w:rsidRPr="0084327F">
        <w:rPr>
          <w:rStyle w:val="FontStyle14"/>
          <w:sz w:val="28"/>
          <w:szCs w:val="28"/>
        </w:rPr>
        <w:t>муниципального образования «</w:t>
      </w:r>
      <w:proofErr w:type="spellStart"/>
      <w:r w:rsidRPr="0084327F">
        <w:rPr>
          <w:rStyle w:val="FontStyle14"/>
          <w:sz w:val="28"/>
          <w:szCs w:val="28"/>
        </w:rPr>
        <w:t>Эхирит-Булагатский</w:t>
      </w:r>
      <w:proofErr w:type="spellEnd"/>
      <w:r w:rsidRPr="0084327F">
        <w:rPr>
          <w:rStyle w:val="FontStyle14"/>
          <w:sz w:val="28"/>
          <w:szCs w:val="28"/>
        </w:rPr>
        <w:t xml:space="preserve"> район», Дума</w:t>
      </w:r>
      <w:proofErr w:type="gramEnd"/>
    </w:p>
    <w:p w:rsidR="00897BDA" w:rsidRDefault="00897BDA" w:rsidP="00E86555">
      <w:pPr>
        <w:pStyle w:val="Style8"/>
        <w:widowControl/>
        <w:ind w:left="3802"/>
        <w:rPr>
          <w:rStyle w:val="FontStyle14"/>
          <w:sz w:val="28"/>
          <w:szCs w:val="28"/>
        </w:rPr>
      </w:pPr>
    </w:p>
    <w:p w:rsidR="00E86555" w:rsidRPr="00897BDA" w:rsidRDefault="00E86555" w:rsidP="00E86555">
      <w:pPr>
        <w:pStyle w:val="Style8"/>
        <w:widowControl/>
        <w:ind w:left="3802"/>
        <w:rPr>
          <w:rStyle w:val="FontStyle14"/>
          <w:b/>
          <w:sz w:val="28"/>
          <w:szCs w:val="28"/>
        </w:rPr>
      </w:pPr>
      <w:r w:rsidRPr="00897BDA">
        <w:rPr>
          <w:rStyle w:val="FontStyle14"/>
          <w:b/>
          <w:sz w:val="28"/>
          <w:szCs w:val="28"/>
        </w:rPr>
        <w:t>РЕШИЛА:</w:t>
      </w:r>
    </w:p>
    <w:p w:rsidR="00897BDA" w:rsidRDefault="00897BDA" w:rsidP="00E86555">
      <w:pPr>
        <w:pStyle w:val="Style8"/>
        <w:widowControl/>
        <w:ind w:left="3802"/>
        <w:rPr>
          <w:rStyle w:val="FontStyle14"/>
          <w:sz w:val="28"/>
          <w:szCs w:val="28"/>
        </w:rPr>
      </w:pPr>
    </w:p>
    <w:p w:rsidR="00E86555" w:rsidRPr="00123218" w:rsidRDefault="00E86555" w:rsidP="008A3B62">
      <w:pPr>
        <w:pStyle w:val="Style8"/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Style w:val="FontStyle14"/>
          <w:sz w:val="28"/>
          <w:szCs w:val="28"/>
        </w:rPr>
      </w:pPr>
      <w:r w:rsidRPr="00123218">
        <w:rPr>
          <w:rStyle w:val="FontStyle14"/>
          <w:sz w:val="28"/>
          <w:szCs w:val="28"/>
        </w:rPr>
        <w:t>Утвердить</w:t>
      </w:r>
      <w:r>
        <w:rPr>
          <w:rStyle w:val="FontStyle14"/>
          <w:sz w:val="28"/>
          <w:szCs w:val="28"/>
        </w:rPr>
        <w:t xml:space="preserve"> п</w:t>
      </w:r>
      <w:r w:rsidRPr="00123218">
        <w:rPr>
          <w:rStyle w:val="FontStyle14"/>
          <w:sz w:val="28"/>
          <w:szCs w:val="28"/>
        </w:rPr>
        <w:t xml:space="preserve">оложение о порядке предоставления ежегодного оплачиваемого отпуска и единовременной выплаты </w:t>
      </w:r>
      <w:r>
        <w:rPr>
          <w:rStyle w:val="FontStyle14"/>
          <w:sz w:val="28"/>
          <w:szCs w:val="28"/>
        </w:rPr>
        <w:t>к</w:t>
      </w:r>
      <w:r w:rsidRPr="00123218">
        <w:rPr>
          <w:rStyle w:val="FontStyle14"/>
          <w:sz w:val="28"/>
          <w:szCs w:val="28"/>
        </w:rPr>
        <w:t xml:space="preserve"> отпуск</w:t>
      </w:r>
      <w:r>
        <w:rPr>
          <w:rStyle w:val="FontStyle14"/>
          <w:sz w:val="28"/>
          <w:szCs w:val="28"/>
        </w:rPr>
        <w:t>у</w:t>
      </w:r>
      <w:r w:rsidRPr="00123218">
        <w:rPr>
          <w:rStyle w:val="FontStyle14"/>
          <w:sz w:val="28"/>
          <w:szCs w:val="28"/>
        </w:rPr>
        <w:t xml:space="preserve"> лицам, замещающим должности муниципальной службы МО «</w:t>
      </w:r>
      <w:proofErr w:type="spellStart"/>
      <w:r w:rsidRPr="00123218">
        <w:rPr>
          <w:rStyle w:val="FontStyle14"/>
          <w:sz w:val="28"/>
          <w:szCs w:val="28"/>
        </w:rPr>
        <w:t>Эхирит-Булагатский</w:t>
      </w:r>
      <w:proofErr w:type="spellEnd"/>
      <w:r w:rsidRPr="00123218">
        <w:rPr>
          <w:rStyle w:val="FontStyle14"/>
          <w:sz w:val="28"/>
          <w:szCs w:val="28"/>
        </w:rPr>
        <w:t xml:space="preserve"> район» (приложение);</w:t>
      </w:r>
    </w:p>
    <w:p w:rsidR="00E86555" w:rsidRDefault="00E86555" w:rsidP="008A3B62">
      <w:pPr>
        <w:pStyle w:val="Style5"/>
        <w:widowControl/>
        <w:numPr>
          <w:ilvl w:val="0"/>
          <w:numId w:val="7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84327F">
        <w:rPr>
          <w:sz w:val="28"/>
          <w:szCs w:val="28"/>
        </w:rPr>
        <w:t>астоящее решение опубликовать в газе</w:t>
      </w:r>
      <w:r>
        <w:rPr>
          <w:sz w:val="28"/>
          <w:szCs w:val="28"/>
        </w:rPr>
        <w:t>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вестник»;</w:t>
      </w:r>
    </w:p>
    <w:p w:rsidR="00E86555" w:rsidRPr="0084327F" w:rsidRDefault="00E86555" w:rsidP="008A3B62">
      <w:pPr>
        <w:pStyle w:val="Style5"/>
        <w:widowControl/>
        <w:numPr>
          <w:ilvl w:val="0"/>
          <w:numId w:val="7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E86555" w:rsidRDefault="00E86555" w:rsidP="00E8655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8A3B62" w:rsidRDefault="008A3B62" w:rsidP="00E8655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8A3B62" w:rsidRDefault="008A3B62" w:rsidP="00E8655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8A3B62" w:rsidRPr="0084327F" w:rsidRDefault="008A3B62" w:rsidP="00E8655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8A3B62" w:rsidRPr="00323D30" w:rsidRDefault="008A3B62" w:rsidP="008A3B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323D30">
        <w:rPr>
          <w:rFonts w:eastAsia="Times New Roman"/>
          <w:sz w:val="28"/>
          <w:szCs w:val="28"/>
        </w:rPr>
        <w:t>И.о</w:t>
      </w:r>
      <w:proofErr w:type="gramStart"/>
      <w:r w:rsidRPr="00323D30">
        <w:rPr>
          <w:rFonts w:eastAsia="Times New Roman"/>
          <w:sz w:val="28"/>
          <w:szCs w:val="28"/>
        </w:rPr>
        <w:t>.М</w:t>
      </w:r>
      <w:proofErr w:type="gramEnd"/>
      <w:r w:rsidRPr="00323D30">
        <w:rPr>
          <w:rFonts w:eastAsia="Times New Roman"/>
          <w:sz w:val="28"/>
          <w:szCs w:val="28"/>
        </w:rPr>
        <w:t>эра</w:t>
      </w:r>
      <w:proofErr w:type="spellEnd"/>
      <w:r w:rsidRPr="00323D30">
        <w:rPr>
          <w:rFonts w:eastAsia="Times New Roman"/>
          <w:sz w:val="28"/>
          <w:szCs w:val="28"/>
        </w:rPr>
        <w:t xml:space="preserve">                                      Председатель Думы</w:t>
      </w:r>
    </w:p>
    <w:p w:rsidR="008A3B62" w:rsidRPr="00323D30" w:rsidRDefault="008A3B62" w:rsidP="008A3B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23D30">
        <w:rPr>
          <w:rFonts w:eastAsia="Times New Roman"/>
          <w:sz w:val="28"/>
          <w:szCs w:val="28"/>
        </w:rPr>
        <w:t xml:space="preserve">муниципального образования  </w:t>
      </w:r>
      <w:r>
        <w:rPr>
          <w:rFonts w:eastAsia="Times New Roman"/>
          <w:sz w:val="28"/>
          <w:szCs w:val="28"/>
        </w:rPr>
        <w:t xml:space="preserve">              </w:t>
      </w:r>
      <w:r w:rsidRPr="00323D30">
        <w:rPr>
          <w:rFonts w:eastAsia="Times New Roman"/>
          <w:sz w:val="28"/>
          <w:szCs w:val="28"/>
        </w:rPr>
        <w:t>муниципального образования</w:t>
      </w:r>
    </w:p>
    <w:p w:rsidR="008A3B62" w:rsidRDefault="008A3B62" w:rsidP="008A3B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23D30">
        <w:rPr>
          <w:rFonts w:eastAsia="Times New Roman"/>
          <w:sz w:val="28"/>
          <w:szCs w:val="28"/>
        </w:rPr>
        <w:t>«</w:t>
      </w:r>
      <w:proofErr w:type="spellStart"/>
      <w:r w:rsidRPr="00323D30">
        <w:rPr>
          <w:rFonts w:eastAsia="Times New Roman"/>
          <w:sz w:val="28"/>
          <w:szCs w:val="28"/>
        </w:rPr>
        <w:t>Эхирит-Булагат</w:t>
      </w:r>
      <w:r>
        <w:rPr>
          <w:rFonts w:eastAsia="Times New Roman"/>
          <w:sz w:val="28"/>
          <w:szCs w:val="28"/>
        </w:rPr>
        <w:t>ский</w:t>
      </w:r>
      <w:proofErr w:type="spellEnd"/>
      <w:r>
        <w:rPr>
          <w:rFonts w:eastAsia="Times New Roman"/>
          <w:sz w:val="28"/>
          <w:szCs w:val="28"/>
        </w:rPr>
        <w:t xml:space="preserve"> район»                </w:t>
      </w:r>
      <w:r w:rsidRPr="00323D30">
        <w:rPr>
          <w:rFonts w:eastAsia="Times New Roman"/>
          <w:sz w:val="28"/>
          <w:szCs w:val="28"/>
        </w:rPr>
        <w:t>«</w:t>
      </w:r>
      <w:proofErr w:type="spellStart"/>
      <w:r w:rsidRPr="00323D30">
        <w:rPr>
          <w:rFonts w:eastAsia="Times New Roman"/>
          <w:sz w:val="28"/>
          <w:szCs w:val="28"/>
        </w:rPr>
        <w:t>Эхирит-Булагатский</w:t>
      </w:r>
      <w:proofErr w:type="spellEnd"/>
      <w:r w:rsidRPr="00323D30">
        <w:rPr>
          <w:rFonts w:eastAsia="Times New Roman"/>
          <w:sz w:val="28"/>
          <w:szCs w:val="28"/>
        </w:rPr>
        <w:t xml:space="preserve"> район»</w:t>
      </w:r>
    </w:p>
    <w:p w:rsidR="008A3B62" w:rsidRPr="00323D30" w:rsidRDefault="008A3B62" w:rsidP="008A3B6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A3B62" w:rsidRPr="00323D30" w:rsidRDefault="008A3B62" w:rsidP="008A3B62">
      <w:pPr>
        <w:widowControl/>
        <w:autoSpaceDE/>
        <w:autoSpaceDN/>
        <w:adjustRightInd/>
        <w:rPr>
          <w:rFonts w:eastAsia="Times New Roman"/>
        </w:rPr>
      </w:pPr>
      <w:r w:rsidRPr="00323D30">
        <w:rPr>
          <w:rFonts w:eastAsia="Times New Roman"/>
          <w:sz w:val="28"/>
          <w:szCs w:val="28"/>
        </w:rPr>
        <w:t>_______________</w:t>
      </w:r>
      <w:proofErr w:type="spellStart"/>
      <w:r w:rsidRPr="00323D30">
        <w:rPr>
          <w:rFonts w:eastAsia="Times New Roman"/>
          <w:sz w:val="28"/>
          <w:szCs w:val="28"/>
        </w:rPr>
        <w:t>Э.Б.Борходоев</w:t>
      </w:r>
      <w:proofErr w:type="spellEnd"/>
      <w:r w:rsidRPr="00323D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_</w:t>
      </w:r>
      <w:r w:rsidRPr="00323D30">
        <w:rPr>
          <w:rFonts w:eastAsia="Times New Roman"/>
          <w:sz w:val="28"/>
          <w:szCs w:val="28"/>
        </w:rPr>
        <w:t>______________</w:t>
      </w:r>
      <w:proofErr w:type="spellStart"/>
      <w:r w:rsidRPr="00323D30">
        <w:rPr>
          <w:rFonts w:eastAsia="Times New Roman"/>
          <w:sz w:val="28"/>
          <w:szCs w:val="28"/>
        </w:rPr>
        <w:t>А.А.Тарнуев</w:t>
      </w:r>
      <w:proofErr w:type="spellEnd"/>
    </w:p>
    <w:p w:rsidR="002A43EE" w:rsidRDefault="002A43EE" w:rsidP="00E86555">
      <w:pPr>
        <w:pStyle w:val="Style5"/>
        <w:widowControl/>
        <w:tabs>
          <w:tab w:val="left" w:pos="878"/>
        </w:tabs>
        <w:spacing w:line="240" w:lineRule="auto"/>
        <w:rPr>
          <w:sz w:val="28"/>
          <w:szCs w:val="28"/>
        </w:rPr>
      </w:pPr>
    </w:p>
    <w:p w:rsidR="008A3B62" w:rsidRDefault="008A3B62" w:rsidP="00E86555">
      <w:pPr>
        <w:pStyle w:val="Style5"/>
        <w:widowControl/>
        <w:tabs>
          <w:tab w:val="left" w:pos="878"/>
        </w:tabs>
        <w:spacing w:line="240" w:lineRule="auto"/>
        <w:rPr>
          <w:sz w:val="28"/>
          <w:szCs w:val="28"/>
        </w:rPr>
      </w:pPr>
    </w:p>
    <w:p w:rsidR="008A3B62" w:rsidRDefault="008A3B62" w:rsidP="00E86555">
      <w:pPr>
        <w:pStyle w:val="Style5"/>
        <w:widowControl/>
        <w:tabs>
          <w:tab w:val="left" w:pos="878"/>
        </w:tabs>
        <w:spacing w:line="240" w:lineRule="auto"/>
        <w:rPr>
          <w:sz w:val="28"/>
          <w:szCs w:val="28"/>
        </w:rPr>
      </w:pPr>
    </w:p>
    <w:p w:rsidR="00E86555" w:rsidRPr="00E86555" w:rsidRDefault="002A43EE" w:rsidP="00E86555">
      <w:pPr>
        <w:jc w:val="center"/>
        <w:outlineLvl w:val="0"/>
        <w:rPr>
          <w:b/>
          <w:bCs/>
          <w:sz w:val="28"/>
          <w:szCs w:val="28"/>
        </w:rPr>
      </w:pPr>
      <w:r w:rsidRPr="00E86555">
        <w:rPr>
          <w:b/>
          <w:bCs/>
          <w:sz w:val="28"/>
          <w:szCs w:val="28"/>
        </w:rPr>
        <w:lastRenderedPageBreak/>
        <w:t xml:space="preserve"> </w:t>
      </w:r>
      <w:r w:rsidR="00E86555" w:rsidRPr="00E86555">
        <w:rPr>
          <w:b/>
          <w:bCs/>
          <w:sz w:val="28"/>
          <w:szCs w:val="28"/>
        </w:rPr>
        <w:t>Положение о порядке предоставления</w:t>
      </w:r>
      <w:r w:rsidR="00E86555" w:rsidRPr="00E86555">
        <w:rPr>
          <w:rFonts w:eastAsiaTheme="minorHAnsi"/>
          <w:sz w:val="28"/>
          <w:szCs w:val="28"/>
          <w:lang w:eastAsia="en-US"/>
        </w:rPr>
        <w:t xml:space="preserve"> </w:t>
      </w:r>
      <w:r w:rsidR="00E86555" w:rsidRPr="00E86555">
        <w:rPr>
          <w:b/>
          <w:bCs/>
          <w:sz w:val="28"/>
          <w:szCs w:val="28"/>
        </w:rPr>
        <w:t xml:space="preserve">ежегодного </w:t>
      </w:r>
    </w:p>
    <w:p w:rsidR="00E86555" w:rsidRPr="00E86555" w:rsidRDefault="00E86555" w:rsidP="00E86555">
      <w:pPr>
        <w:jc w:val="center"/>
        <w:outlineLvl w:val="0"/>
        <w:rPr>
          <w:b/>
          <w:bCs/>
          <w:sz w:val="28"/>
          <w:szCs w:val="28"/>
        </w:rPr>
      </w:pPr>
      <w:r w:rsidRPr="00E86555">
        <w:rPr>
          <w:b/>
          <w:bCs/>
          <w:sz w:val="28"/>
          <w:szCs w:val="28"/>
        </w:rPr>
        <w:t>оплачиваемого отпуска и единовременной выплаты к отпуску лицам, замещающим должности муниципальной службы МО «</w:t>
      </w:r>
      <w:proofErr w:type="spellStart"/>
      <w:r w:rsidRPr="00E86555">
        <w:rPr>
          <w:b/>
          <w:bCs/>
          <w:sz w:val="28"/>
          <w:szCs w:val="28"/>
        </w:rPr>
        <w:t>Эхирит-Булагатский</w:t>
      </w:r>
      <w:proofErr w:type="spellEnd"/>
      <w:r w:rsidRPr="00E86555">
        <w:rPr>
          <w:b/>
          <w:bCs/>
          <w:sz w:val="28"/>
          <w:szCs w:val="28"/>
        </w:rPr>
        <w:t xml:space="preserve"> район»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</w:p>
    <w:p w:rsidR="00E86555" w:rsidRPr="00E86555" w:rsidRDefault="00E86555" w:rsidP="00E86555">
      <w:pPr>
        <w:jc w:val="center"/>
        <w:outlineLvl w:val="0"/>
        <w:rPr>
          <w:b/>
          <w:bCs/>
          <w:sz w:val="28"/>
          <w:szCs w:val="28"/>
        </w:rPr>
      </w:pPr>
      <w:bookmarkStart w:id="0" w:name="sub_100"/>
      <w:r w:rsidRPr="00E86555">
        <w:rPr>
          <w:b/>
          <w:bCs/>
          <w:sz w:val="28"/>
          <w:szCs w:val="28"/>
        </w:rPr>
        <w:t>1. Общие положения</w:t>
      </w:r>
    </w:p>
    <w:bookmarkEnd w:id="0"/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" w:name="sub_11"/>
      <w:r w:rsidRPr="00E86555">
        <w:rPr>
          <w:sz w:val="28"/>
          <w:szCs w:val="28"/>
        </w:rPr>
        <w:t>1.1. Настоящим Положением о порядке</w:t>
      </w:r>
      <w:r w:rsidRPr="00E86555">
        <w:rPr>
          <w:rFonts w:eastAsiaTheme="minorHAnsi"/>
          <w:sz w:val="28"/>
          <w:szCs w:val="28"/>
          <w:lang w:eastAsia="en-US"/>
        </w:rPr>
        <w:t xml:space="preserve"> </w:t>
      </w:r>
      <w:r w:rsidRPr="00E86555">
        <w:rPr>
          <w:sz w:val="28"/>
          <w:szCs w:val="28"/>
        </w:rPr>
        <w:t>предоставления ежегодного оплачиваемого отпуска и единовременной выплаты при предоставлении ежегодного оплачиваемого отпуска лицам, замещающим должности муниципальной службы МО «</w:t>
      </w:r>
      <w:proofErr w:type="spellStart"/>
      <w:r w:rsidRPr="00E86555">
        <w:rPr>
          <w:sz w:val="28"/>
          <w:szCs w:val="28"/>
        </w:rPr>
        <w:t>Эхирит-Булагатский</w:t>
      </w:r>
      <w:proofErr w:type="spellEnd"/>
      <w:r w:rsidRPr="00E86555">
        <w:rPr>
          <w:sz w:val="28"/>
          <w:szCs w:val="28"/>
        </w:rPr>
        <w:t xml:space="preserve"> район» (далее - Положение) определяются порядок</w:t>
      </w:r>
      <w:r w:rsidRPr="00E86555">
        <w:rPr>
          <w:rFonts w:eastAsiaTheme="minorHAnsi"/>
          <w:sz w:val="28"/>
          <w:szCs w:val="28"/>
          <w:lang w:eastAsia="en-US"/>
        </w:rPr>
        <w:t xml:space="preserve"> </w:t>
      </w:r>
      <w:r w:rsidRPr="00E86555">
        <w:rPr>
          <w:sz w:val="28"/>
          <w:szCs w:val="28"/>
        </w:rPr>
        <w:t>предоставления ежегодного оплачиваемого отпуска и единовременной выплаты к отпуску (далее - единовременная выплата) лицам, замещающим должности муниципальной службы МО «</w:t>
      </w:r>
      <w:proofErr w:type="spellStart"/>
      <w:r w:rsidRPr="00E86555">
        <w:rPr>
          <w:sz w:val="28"/>
          <w:szCs w:val="28"/>
        </w:rPr>
        <w:t>Эхирит-Булагатский</w:t>
      </w:r>
      <w:proofErr w:type="spellEnd"/>
      <w:r w:rsidRPr="00E86555">
        <w:rPr>
          <w:sz w:val="28"/>
          <w:szCs w:val="28"/>
        </w:rPr>
        <w:t xml:space="preserve"> район».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E86555">
        <w:rPr>
          <w:sz w:val="28"/>
          <w:szCs w:val="28"/>
        </w:rPr>
        <w:t xml:space="preserve">1.2. </w:t>
      </w:r>
      <w:proofErr w:type="gramStart"/>
      <w:r w:rsidRPr="00E86555">
        <w:rPr>
          <w:sz w:val="28"/>
          <w:szCs w:val="28"/>
        </w:rPr>
        <w:t xml:space="preserve">Положение разработано в соответствии со </w:t>
      </w:r>
      <w:hyperlink r:id="rId9" w:history="1">
        <w:r w:rsidRPr="00E86555">
          <w:rPr>
            <w:sz w:val="28"/>
            <w:szCs w:val="28"/>
          </w:rPr>
          <w:t>статьей 11</w:t>
        </w:r>
      </w:hyperlink>
      <w:r w:rsidRPr="00E86555">
        <w:rPr>
          <w:sz w:val="28"/>
          <w:szCs w:val="28"/>
        </w:rPr>
        <w:t xml:space="preserve"> Трудового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статьей 9 Закона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статьей</w:t>
      </w:r>
      <w:proofErr w:type="gramEnd"/>
      <w:r w:rsidRPr="00E86555">
        <w:rPr>
          <w:sz w:val="28"/>
          <w:szCs w:val="28"/>
        </w:rPr>
        <w:t xml:space="preserve"> </w:t>
      </w:r>
      <w:r w:rsidRPr="00E86555">
        <w:rPr>
          <w:bCs/>
          <w:sz w:val="28"/>
          <w:szCs w:val="28"/>
        </w:rPr>
        <w:t>66.7 Устава МО «</w:t>
      </w:r>
      <w:proofErr w:type="spellStart"/>
      <w:r w:rsidRPr="00E86555">
        <w:rPr>
          <w:bCs/>
          <w:sz w:val="28"/>
          <w:szCs w:val="28"/>
        </w:rPr>
        <w:t>Эхирит-Булагатский</w:t>
      </w:r>
      <w:proofErr w:type="spellEnd"/>
      <w:r w:rsidRPr="00E86555">
        <w:rPr>
          <w:bCs/>
          <w:sz w:val="28"/>
          <w:szCs w:val="28"/>
        </w:rPr>
        <w:t xml:space="preserve"> район».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3" w:name="sub_13"/>
      <w:bookmarkEnd w:id="2"/>
      <w:r w:rsidRPr="00E86555">
        <w:rPr>
          <w:sz w:val="28"/>
          <w:szCs w:val="28"/>
        </w:rPr>
        <w:t>1.3. Единовременная выплата осуществляется за счет средств местного бюджета, в пределах фонда оплаты труда МО «</w:t>
      </w:r>
      <w:proofErr w:type="spellStart"/>
      <w:r w:rsidRPr="00E86555">
        <w:rPr>
          <w:sz w:val="28"/>
          <w:szCs w:val="28"/>
        </w:rPr>
        <w:t>Эхирит-Булагатский</w:t>
      </w:r>
      <w:proofErr w:type="spellEnd"/>
      <w:r w:rsidRPr="00E86555">
        <w:rPr>
          <w:sz w:val="28"/>
          <w:szCs w:val="28"/>
        </w:rPr>
        <w:t xml:space="preserve"> район».</w:t>
      </w:r>
    </w:p>
    <w:bookmarkEnd w:id="3"/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</w:p>
    <w:p w:rsidR="008A3B62" w:rsidRDefault="00E86555" w:rsidP="00E86555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bookmarkStart w:id="4" w:name="sub_200"/>
      <w:r w:rsidRPr="00E86555">
        <w:rPr>
          <w:b/>
          <w:bCs/>
          <w:sz w:val="28"/>
          <w:szCs w:val="28"/>
        </w:rPr>
        <w:t xml:space="preserve">2. </w:t>
      </w:r>
      <w:r w:rsidRPr="00E86555">
        <w:rPr>
          <w:rFonts w:eastAsiaTheme="minorHAnsi"/>
          <w:b/>
          <w:sz w:val="28"/>
          <w:szCs w:val="28"/>
          <w:lang w:eastAsia="en-US"/>
        </w:rPr>
        <w:t>Порядок предоставления ежегодного оплачиваемого отпуска</w:t>
      </w:r>
    </w:p>
    <w:p w:rsidR="00E86555" w:rsidRPr="00E86555" w:rsidRDefault="00E86555" w:rsidP="00E8655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b/>
          <w:sz w:val="28"/>
          <w:szCs w:val="28"/>
          <w:lang w:eastAsia="en-US"/>
        </w:rPr>
        <w:t>лицам,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5" w:name="_GoBack"/>
      <w:bookmarkEnd w:id="5"/>
      <w:r w:rsidRPr="00E86555">
        <w:rPr>
          <w:rFonts w:eastAsiaTheme="minorHAnsi"/>
          <w:b/>
          <w:sz w:val="28"/>
          <w:szCs w:val="28"/>
          <w:lang w:eastAsia="en-US"/>
        </w:rPr>
        <w:t>замещающим должности муниципальной службы</w:t>
      </w:r>
    </w:p>
    <w:p w:rsidR="00E86555" w:rsidRPr="00E86555" w:rsidRDefault="00E86555" w:rsidP="00E8655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11"/>
      <w:r w:rsidRPr="00E86555">
        <w:rPr>
          <w:rFonts w:eastAsiaTheme="minorHAnsi"/>
          <w:sz w:val="28"/>
          <w:szCs w:val="28"/>
          <w:lang w:eastAsia="en-US"/>
        </w:rPr>
        <w:t>1. Лицам, замещающим должности муниципальной службы предоставляется ежегодный отпуск с сохранением замещаемой должности и денежного содержания</w:t>
      </w:r>
      <w:bookmarkStart w:id="7" w:name="sub_212"/>
      <w:bookmarkEnd w:id="6"/>
      <w:r w:rsidRPr="00E86555">
        <w:rPr>
          <w:rFonts w:eastAsiaTheme="minorHAnsi"/>
          <w:sz w:val="28"/>
          <w:szCs w:val="28"/>
          <w:lang w:eastAsia="en-US"/>
        </w:rPr>
        <w:t>.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2. Ежегодный оплачиваемый отпуск</w:t>
      </w:r>
      <w:r w:rsidRPr="00E86555">
        <w:rPr>
          <w:sz w:val="28"/>
          <w:szCs w:val="28"/>
        </w:rPr>
        <w:t xml:space="preserve"> </w:t>
      </w:r>
      <w:r w:rsidRPr="00E86555">
        <w:rPr>
          <w:rFonts w:eastAsiaTheme="minorHAnsi"/>
          <w:sz w:val="28"/>
          <w:szCs w:val="28"/>
          <w:lang w:eastAsia="en-US"/>
        </w:rPr>
        <w:t>лиц, замещающих должности муниципальной службы состоит из основного оплачиваемого отпуска и дополнительных оплачиваемых отпусков.</w:t>
      </w:r>
    </w:p>
    <w:bookmarkEnd w:id="7"/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3. Ежегодный основной оплачиваемый отпуск предоставляется лицам, замещающим должности муниципальной службы</w:t>
      </w:r>
      <w:r w:rsidR="008A3B62">
        <w:rPr>
          <w:rFonts w:eastAsiaTheme="minorHAnsi"/>
          <w:sz w:val="28"/>
          <w:szCs w:val="28"/>
          <w:lang w:eastAsia="en-US"/>
        </w:rPr>
        <w:t xml:space="preserve"> </w:t>
      </w:r>
      <w:r w:rsidRPr="00E86555">
        <w:rPr>
          <w:rFonts w:eastAsiaTheme="minorHAnsi"/>
          <w:sz w:val="28"/>
          <w:szCs w:val="28"/>
          <w:lang w:eastAsia="en-US"/>
        </w:rPr>
        <w:t>продолжительностью 30 календарных дней.</w:t>
      </w:r>
    </w:p>
    <w:p w:rsidR="00E86555" w:rsidRPr="00E86555" w:rsidRDefault="00E86555" w:rsidP="00E86555">
      <w:pPr>
        <w:widowControl/>
        <w:ind w:firstLine="720"/>
        <w:jc w:val="both"/>
        <w:rPr>
          <w:sz w:val="28"/>
          <w:szCs w:val="28"/>
        </w:rPr>
      </w:pPr>
      <w:r w:rsidRPr="00E86555">
        <w:rPr>
          <w:sz w:val="28"/>
          <w:szCs w:val="28"/>
        </w:rPr>
        <w:t>4. Лицу, замещающему должность муниципальной службы, предоставляется дополнительный ежегодный оплачиваемый отпуск за работу в южных районах Иркутской области продолжительностью 8 календарных дней.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 xml:space="preserve">5. Лицу, замещающему должность муниципальной службы, для которых установлен ненормированный служебный день, предоставляется </w:t>
      </w:r>
      <w:r w:rsidRPr="00E86555">
        <w:rPr>
          <w:rFonts w:eastAsiaTheme="minorHAnsi"/>
          <w:sz w:val="28"/>
          <w:szCs w:val="28"/>
          <w:lang w:eastAsia="en-US"/>
        </w:rPr>
        <w:lastRenderedPageBreak/>
        <w:t>ежегодный дополнительный оплачиваемый отпуск за ненормированный служебный день продолжительностью три календарных дня.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6. Лицам, замещающим должности муниципальной службы предоставляется ежегодный дополнительный оплачиваемый отпуск за выслугу лет продолжительностью: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1) при стаже муниципальной службы от 1 года до 5 лет - 1 календарный день;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2) при стаже муниципальной службы от 5 до 10 лет - 5 календарных дней;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3) при стаже муниципальной службы от 10 до 15 лет - 7 календарных дней;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4) при стаже муниципальной службы 15 лет и более - 10 календарных дней</w:t>
      </w:r>
      <w:proofErr w:type="gramStart"/>
      <w:r w:rsidRPr="00E8655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 xml:space="preserve">7.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86555">
        <w:rPr>
          <w:rFonts w:eastAsiaTheme="minorHAnsi"/>
          <w:sz w:val="28"/>
          <w:szCs w:val="28"/>
          <w:lang w:eastAsia="en-US"/>
        </w:rPr>
        <w:t>8. Дополнительный оплачиваемый отпуск за выслугу лет предоставляется лицам, замещающим должности муниципальной службы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E86555" w:rsidRPr="00E86555" w:rsidRDefault="00E86555" w:rsidP="00E86555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16"/>
      <w:r w:rsidRPr="00E86555">
        <w:rPr>
          <w:rFonts w:eastAsiaTheme="minorHAnsi"/>
          <w:sz w:val="28"/>
          <w:szCs w:val="28"/>
          <w:lang w:eastAsia="en-US"/>
        </w:rPr>
        <w:t>9.</w:t>
      </w:r>
      <w:bookmarkStart w:id="9" w:name="sub_217"/>
      <w:r w:rsidRPr="00E8655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86555">
        <w:rPr>
          <w:rFonts w:eastAsiaTheme="minorHAnsi"/>
          <w:sz w:val="28"/>
          <w:szCs w:val="28"/>
          <w:lang w:eastAsia="en-US"/>
        </w:rPr>
        <w:t>Лицу, замещающему должность муниципальной службы предоставляется</w:t>
      </w:r>
      <w:proofErr w:type="gramEnd"/>
      <w:r w:rsidRPr="00E86555">
        <w:rPr>
          <w:rFonts w:eastAsiaTheme="minorHAnsi"/>
          <w:sz w:val="28"/>
          <w:szCs w:val="28"/>
          <w:lang w:eastAsia="en-US"/>
        </w:rPr>
        <w:t xml:space="preserve"> отпуск без сохранения денежного содержания в случаях, предусмотренных федеральными законами.</w:t>
      </w:r>
    </w:p>
    <w:bookmarkEnd w:id="8"/>
    <w:bookmarkEnd w:id="9"/>
    <w:p w:rsidR="00E86555" w:rsidRPr="00E86555" w:rsidRDefault="00E86555" w:rsidP="00E86555">
      <w:pPr>
        <w:jc w:val="center"/>
        <w:outlineLvl w:val="0"/>
        <w:rPr>
          <w:b/>
          <w:bCs/>
          <w:sz w:val="28"/>
          <w:szCs w:val="28"/>
        </w:rPr>
      </w:pPr>
    </w:p>
    <w:p w:rsidR="00E86555" w:rsidRPr="00E86555" w:rsidRDefault="00E86555" w:rsidP="00E86555">
      <w:pPr>
        <w:jc w:val="center"/>
        <w:outlineLvl w:val="0"/>
        <w:rPr>
          <w:b/>
          <w:bCs/>
          <w:sz w:val="28"/>
          <w:szCs w:val="28"/>
        </w:rPr>
      </w:pPr>
      <w:r w:rsidRPr="00E86555">
        <w:rPr>
          <w:b/>
          <w:bCs/>
          <w:sz w:val="28"/>
          <w:szCs w:val="28"/>
        </w:rPr>
        <w:t>Порядок предоставления единовременной выплаты</w:t>
      </w:r>
      <w:r w:rsidRPr="00E86555">
        <w:rPr>
          <w:sz w:val="28"/>
          <w:szCs w:val="28"/>
        </w:rPr>
        <w:t xml:space="preserve"> </w:t>
      </w:r>
      <w:r w:rsidRPr="00E86555">
        <w:rPr>
          <w:b/>
          <w:bCs/>
          <w:sz w:val="28"/>
          <w:szCs w:val="28"/>
        </w:rPr>
        <w:t>к отпуску</w:t>
      </w:r>
    </w:p>
    <w:bookmarkEnd w:id="4"/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0" w:name="sub_21"/>
      <w:r w:rsidRPr="00E86555">
        <w:rPr>
          <w:sz w:val="28"/>
          <w:szCs w:val="28"/>
        </w:rPr>
        <w:t>2.1. Единовременная выплата лицам, замещающим должности муниципальной службы производится один раз в календарном году при предоставлении ежегодного оплачиваемого отпуска согласно утвержденному графику отпусков на основании письменного заявления.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1" w:name="sub_22"/>
      <w:bookmarkEnd w:id="10"/>
      <w:r w:rsidRPr="00E86555">
        <w:rPr>
          <w:sz w:val="28"/>
          <w:szCs w:val="28"/>
        </w:rPr>
        <w:t>2.2. Размер единовременной выплаты лицам, замещающим должности муниципальной службы устанавливается решением Думы района.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2" w:name="sub_23"/>
      <w:bookmarkEnd w:id="11"/>
      <w:r w:rsidRPr="00E86555">
        <w:rPr>
          <w:sz w:val="28"/>
          <w:szCs w:val="28"/>
        </w:rPr>
        <w:t>2.3. Право на получение единовременной выплаты у лица, замещающего должности муниципальной службы возникает со дня замещения должности.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3" w:name="sub_24"/>
      <w:bookmarkEnd w:id="12"/>
      <w:r w:rsidRPr="00E86555">
        <w:rPr>
          <w:sz w:val="28"/>
          <w:szCs w:val="28"/>
        </w:rPr>
        <w:t>2.4. При разделении ежегодного оплачиваемого отпуска лицу, замещающему должности муниципальной службы в установленном порядке на части единовременная выплата производится один раз в любой из периодов предоставления ежегодного оплачиваемого отпуска, о чем указывается в письменном заявлении лица, замещающего должности муниципальной службы о предоставлении ежегодного оплачиваемого отпуска.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4" w:name="sub_25"/>
      <w:bookmarkEnd w:id="13"/>
      <w:r w:rsidRPr="00E86555">
        <w:rPr>
          <w:sz w:val="28"/>
          <w:szCs w:val="28"/>
        </w:rPr>
        <w:t xml:space="preserve">2.5. Единовременная выплата производится лицам, замещающим </w:t>
      </w:r>
      <w:r w:rsidRPr="00E86555">
        <w:rPr>
          <w:sz w:val="28"/>
          <w:szCs w:val="28"/>
        </w:rPr>
        <w:lastRenderedPageBreak/>
        <w:t>должности муниципальной службы пропорционально числу полных отработанных календарных месяцев текущего календарного года в следующих случаях: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5" w:name="sub_251"/>
      <w:bookmarkEnd w:id="14"/>
      <w:r w:rsidRPr="00E86555">
        <w:rPr>
          <w:sz w:val="28"/>
          <w:szCs w:val="28"/>
        </w:rPr>
        <w:t>1) При предоставлении неиспользованного отпуска с последующим увольнением либо одновременно с выплатой денежной компенсации за неиспользованный отпуск.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6" w:name="sub_252"/>
      <w:bookmarkEnd w:id="15"/>
      <w:r w:rsidRPr="00E86555">
        <w:rPr>
          <w:sz w:val="28"/>
          <w:szCs w:val="28"/>
        </w:rPr>
        <w:t>2) При предоставлении ежегодного оплачиваемого отпуска вновь назначенному лицу, замещающему должности муниципальной службы.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7" w:name="sub_26"/>
      <w:bookmarkEnd w:id="16"/>
      <w:r w:rsidRPr="00E86555">
        <w:rPr>
          <w:sz w:val="28"/>
          <w:szCs w:val="28"/>
        </w:rPr>
        <w:t xml:space="preserve">2.6. В случае неиспользования лицу, замещающему должности муниципальной службы ежегодного оплачиваемого отпуска в текущем календарном году по основаниям, предусмотренным </w:t>
      </w:r>
      <w:hyperlink r:id="rId10" w:history="1">
        <w:r w:rsidRPr="00E86555">
          <w:rPr>
            <w:sz w:val="28"/>
            <w:szCs w:val="28"/>
          </w:rPr>
          <w:t>статьей 124</w:t>
        </w:r>
      </w:hyperlink>
      <w:r w:rsidRPr="00E86555">
        <w:rPr>
          <w:sz w:val="28"/>
          <w:szCs w:val="28"/>
        </w:rPr>
        <w:t xml:space="preserve"> Трудового кодекса Российской Федерации, единовременная выплата производится в четвертом квартале текущего года по заявлению лица, замещающего должности муниципальной службы.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8" w:name="sub_27"/>
      <w:bookmarkEnd w:id="17"/>
      <w:r w:rsidRPr="00E86555">
        <w:rPr>
          <w:sz w:val="28"/>
          <w:szCs w:val="28"/>
        </w:rPr>
        <w:t>2.7. Единовременная выплата производится на основании: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19" w:name="sub_271"/>
      <w:bookmarkEnd w:id="18"/>
      <w:r w:rsidRPr="00E86555">
        <w:rPr>
          <w:sz w:val="28"/>
          <w:szCs w:val="28"/>
        </w:rPr>
        <w:t>2.7.1 Распоряжения мэра района.</w:t>
      </w:r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  <w:bookmarkStart w:id="20" w:name="sub_272"/>
      <w:bookmarkEnd w:id="19"/>
      <w:r w:rsidRPr="00E86555">
        <w:rPr>
          <w:sz w:val="28"/>
          <w:szCs w:val="28"/>
        </w:rPr>
        <w:t xml:space="preserve">2.7.2. Распоряжения председателя Думы района. </w:t>
      </w:r>
      <w:bookmarkStart w:id="21" w:name="sub_273"/>
      <w:bookmarkEnd w:id="20"/>
    </w:p>
    <w:p w:rsidR="00E86555" w:rsidRPr="00E86555" w:rsidRDefault="00E86555" w:rsidP="00E86555">
      <w:pPr>
        <w:ind w:firstLine="720"/>
        <w:jc w:val="both"/>
        <w:rPr>
          <w:sz w:val="28"/>
          <w:szCs w:val="28"/>
        </w:rPr>
      </w:pPr>
    </w:p>
    <w:bookmarkEnd w:id="21"/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5507"/>
        <w:gridCol w:w="3106"/>
      </w:tblGrid>
      <w:tr w:rsidR="00E86555" w:rsidRPr="00E86555" w:rsidTr="005B3244"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E86555" w:rsidRPr="00E86555" w:rsidRDefault="00E86555" w:rsidP="005B3244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86555" w:rsidRPr="00E86555" w:rsidRDefault="00E86555" w:rsidP="005B3244">
            <w:pPr>
              <w:jc w:val="right"/>
              <w:rPr>
                <w:sz w:val="28"/>
                <w:szCs w:val="28"/>
              </w:rPr>
            </w:pPr>
          </w:p>
        </w:tc>
      </w:tr>
    </w:tbl>
    <w:p w:rsidR="00E86555" w:rsidRPr="00E86555" w:rsidRDefault="00E86555" w:rsidP="00E8655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86555" w:rsidRPr="00E86555" w:rsidRDefault="00E86555" w:rsidP="00E8655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p w:rsidR="00E86555" w:rsidRPr="00E86555" w:rsidRDefault="00E86555" w:rsidP="00E86555">
      <w:pPr>
        <w:pStyle w:val="Style3"/>
        <w:widowControl/>
        <w:jc w:val="both"/>
        <w:rPr>
          <w:sz w:val="28"/>
          <w:szCs w:val="28"/>
        </w:rPr>
      </w:pPr>
    </w:p>
    <w:sectPr w:rsidR="00E86555" w:rsidRPr="00E86555" w:rsidSect="007E0EB1">
      <w:type w:val="continuous"/>
      <w:pgSz w:w="11905" w:h="16837"/>
      <w:pgMar w:top="1134" w:right="113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4C" w:rsidRDefault="00D8724C">
      <w:r>
        <w:separator/>
      </w:r>
    </w:p>
  </w:endnote>
  <w:endnote w:type="continuationSeparator" w:id="0">
    <w:p w:rsidR="00D8724C" w:rsidRDefault="00D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4C" w:rsidRDefault="00D8724C">
      <w:r>
        <w:separator/>
      </w:r>
    </w:p>
  </w:footnote>
  <w:footnote w:type="continuationSeparator" w:id="0">
    <w:p w:rsidR="00D8724C" w:rsidRDefault="00D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7B0"/>
    <w:multiLevelType w:val="hybridMultilevel"/>
    <w:tmpl w:val="AA564030"/>
    <w:lvl w:ilvl="0" w:tplc="4B0EA6AC">
      <w:start w:val="3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308059EC"/>
    <w:multiLevelType w:val="hybridMultilevel"/>
    <w:tmpl w:val="F18630AC"/>
    <w:lvl w:ilvl="0" w:tplc="2F46DB4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>
    <w:nsid w:val="4B571DF1"/>
    <w:multiLevelType w:val="multilevel"/>
    <w:tmpl w:val="5FA8427C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1" w:hanging="2160"/>
      </w:pPr>
      <w:rPr>
        <w:rFonts w:hint="default"/>
      </w:rPr>
    </w:lvl>
  </w:abstractNum>
  <w:abstractNum w:abstractNumId="3">
    <w:nsid w:val="588B1A4E"/>
    <w:multiLevelType w:val="hybridMultilevel"/>
    <w:tmpl w:val="C6EE2644"/>
    <w:lvl w:ilvl="0" w:tplc="8FB484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A84C15"/>
    <w:multiLevelType w:val="hybridMultilevel"/>
    <w:tmpl w:val="26C808D2"/>
    <w:lvl w:ilvl="0" w:tplc="00285292">
      <w:start w:val="2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639226A7"/>
    <w:multiLevelType w:val="hybridMultilevel"/>
    <w:tmpl w:val="3C120DC0"/>
    <w:lvl w:ilvl="0" w:tplc="F0FC7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002E4A"/>
    <w:multiLevelType w:val="hybridMultilevel"/>
    <w:tmpl w:val="57E8C5D0"/>
    <w:lvl w:ilvl="0" w:tplc="786E9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DA"/>
    <w:rsid w:val="00016DD1"/>
    <w:rsid w:val="00026FAD"/>
    <w:rsid w:val="00035A89"/>
    <w:rsid w:val="00040BFC"/>
    <w:rsid w:val="00060DDE"/>
    <w:rsid w:val="00080EE2"/>
    <w:rsid w:val="000B0330"/>
    <w:rsid w:val="000C2310"/>
    <w:rsid w:val="000E7B94"/>
    <w:rsid w:val="00123218"/>
    <w:rsid w:val="00143806"/>
    <w:rsid w:val="00172A69"/>
    <w:rsid w:val="00180AF3"/>
    <w:rsid w:val="001A2928"/>
    <w:rsid w:val="001C3E52"/>
    <w:rsid w:val="001C67CA"/>
    <w:rsid w:val="001C7FA9"/>
    <w:rsid w:val="001D637E"/>
    <w:rsid w:val="001E198C"/>
    <w:rsid w:val="001F40F6"/>
    <w:rsid w:val="00251A74"/>
    <w:rsid w:val="002704BE"/>
    <w:rsid w:val="00286E22"/>
    <w:rsid w:val="002A43EE"/>
    <w:rsid w:val="002C0B82"/>
    <w:rsid w:val="002D1E23"/>
    <w:rsid w:val="002E30F5"/>
    <w:rsid w:val="002F44E7"/>
    <w:rsid w:val="003210F0"/>
    <w:rsid w:val="00364789"/>
    <w:rsid w:val="003722F5"/>
    <w:rsid w:val="00392A3D"/>
    <w:rsid w:val="00393C1E"/>
    <w:rsid w:val="003945EF"/>
    <w:rsid w:val="003978F7"/>
    <w:rsid w:val="003A507F"/>
    <w:rsid w:val="003C5DBB"/>
    <w:rsid w:val="003D67F4"/>
    <w:rsid w:val="003D6E43"/>
    <w:rsid w:val="003F4023"/>
    <w:rsid w:val="00406350"/>
    <w:rsid w:val="0041456D"/>
    <w:rsid w:val="00420019"/>
    <w:rsid w:val="00432B3D"/>
    <w:rsid w:val="0045664E"/>
    <w:rsid w:val="00467464"/>
    <w:rsid w:val="00471412"/>
    <w:rsid w:val="00487378"/>
    <w:rsid w:val="00497B4F"/>
    <w:rsid w:val="004B44DA"/>
    <w:rsid w:val="004C0EAC"/>
    <w:rsid w:val="004C1B23"/>
    <w:rsid w:val="004D0B08"/>
    <w:rsid w:val="004D316F"/>
    <w:rsid w:val="004D588E"/>
    <w:rsid w:val="004D5E1B"/>
    <w:rsid w:val="005036A6"/>
    <w:rsid w:val="00504FBD"/>
    <w:rsid w:val="00520F85"/>
    <w:rsid w:val="00530BF3"/>
    <w:rsid w:val="00536337"/>
    <w:rsid w:val="00551731"/>
    <w:rsid w:val="00581C5A"/>
    <w:rsid w:val="005F56B1"/>
    <w:rsid w:val="0061013A"/>
    <w:rsid w:val="00612466"/>
    <w:rsid w:val="0065788B"/>
    <w:rsid w:val="00660918"/>
    <w:rsid w:val="0068655B"/>
    <w:rsid w:val="0069289A"/>
    <w:rsid w:val="006B2FE8"/>
    <w:rsid w:val="006B5075"/>
    <w:rsid w:val="006C4DDF"/>
    <w:rsid w:val="006D5780"/>
    <w:rsid w:val="00707182"/>
    <w:rsid w:val="00735208"/>
    <w:rsid w:val="007B4FE0"/>
    <w:rsid w:val="007E0EB1"/>
    <w:rsid w:val="007E4F03"/>
    <w:rsid w:val="00805B68"/>
    <w:rsid w:val="0084327F"/>
    <w:rsid w:val="00855EF8"/>
    <w:rsid w:val="00867CFF"/>
    <w:rsid w:val="00897BDA"/>
    <w:rsid w:val="008A3B62"/>
    <w:rsid w:val="008D167B"/>
    <w:rsid w:val="008D3A52"/>
    <w:rsid w:val="00916991"/>
    <w:rsid w:val="009278AB"/>
    <w:rsid w:val="00972F5B"/>
    <w:rsid w:val="009B0F31"/>
    <w:rsid w:val="00A05A55"/>
    <w:rsid w:val="00A06BFA"/>
    <w:rsid w:val="00A238AB"/>
    <w:rsid w:val="00A24AF6"/>
    <w:rsid w:val="00A4365E"/>
    <w:rsid w:val="00A50A5C"/>
    <w:rsid w:val="00A50DC2"/>
    <w:rsid w:val="00A53FB1"/>
    <w:rsid w:val="00A6198C"/>
    <w:rsid w:val="00A80517"/>
    <w:rsid w:val="00AB02AF"/>
    <w:rsid w:val="00AD7712"/>
    <w:rsid w:val="00AE210F"/>
    <w:rsid w:val="00B11D2C"/>
    <w:rsid w:val="00B1336D"/>
    <w:rsid w:val="00B271E4"/>
    <w:rsid w:val="00B54F65"/>
    <w:rsid w:val="00B578BF"/>
    <w:rsid w:val="00B610E6"/>
    <w:rsid w:val="00B65F19"/>
    <w:rsid w:val="00B71C65"/>
    <w:rsid w:val="00B7602A"/>
    <w:rsid w:val="00B7771E"/>
    <w:rsid w:val="00B9781C"/>
    <w:rsid w:val="00BB3E3B"/>
    <w:rsid w:val="00BC2376"/>
    <w:rsid w:val="00BD69CE"/>
    <w:rsid w:val="00BF1C07"/>
    <w:rsid w:val="00C0182F"/>
    <w:rsid w:val="00C13229"/>
    <w:rsid w:val="00C168A8"/>
    <w:rsid w:val="00C33018"/>
    <w:rsid w:val="00C44D4E"/>
    <w:rsid w:val="00C45875"/>
    <w:rsid w:val="00C70D3A"/>
    <w:rsid w:val="00C867EF"/>
    <w:rsid w:val="00C9414B"/>
    <w:rsid w:val="00CB0AB4"/>
    <w:rsid w:val="00CC2083"/>
    <w:rsid w:val="00CC50B0"/>
    <w:rsid w:val="00CE079C"/>
    <w:rsid w:val="00D02F9F"/>
    <w:rsid w:val="00D074CF"/>
    <w:rsid w:val="00D33918"/>
    <w:rsid w:val="00D421A7"/>
    <w:rsid w:val="00D67EBE"/>
    <w:rsid w:val="00D73FE0"/>
    <w:rsid w:val="00D7410B"/>
    <w:rsid w:val="00D745DB"/>
    <w:rsid w:val="00D84BAF"/>
    <w:rsid w:val="00D8724C"/>
    <w:rsid w:val="00DE7B14"/>
    <w:rsid w:val="00E02D85"/>
    <w:rsid w:val="00E15DB6"/>
    <w:rsid w:val="00E26738"/>
    <w:rsid w:val="00E33AFF"/>
    <w:rsid w:val="00E347FC"/>
    <w:rsid w:val="00E60136"/>
    <w:rsid w:val="00E73F50"/>
    <w:rsid w:val="00E740E7"/>
    <w:rsid w:val="00E86555"/>
    <w:rsid w:val="00EB12B4"/>
    <w:rsid w:val="00EC3CBA"/>
    <w:rsid w:val="00ED21EA"/>
    <w:rsid w:val="00EF3512"/>
    <w:rsid w:val="00F42874"/>
    <w:rsid w:val="00F87DAB"/>
    <w:rsid w:val="00FA56F3"/>
    <w:rsid w:val="00FE7B59"/>
    <w:rsid w:val="00FF09A7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2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2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F934-020B-474B-B74D-171960A6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интерстеллар</dc:creator>
  <cp:lastModifiedBy>пользователь</cp:lastModifiedBy>
  <cp:revision>79</cp:revision>
  <cp:lastPrinted>2018-03-13T01:43:00Z</cp:lastPrinted>
  <dcterms:created xsi:type="dcterms:W3CDTF">2018-01-17T09:20:00Z</dcterms:created>
  <dcterms:modified xsi:type="dcterms:W3CDTF">2018-03-28T07:51:00Z</dcterms:modified>
</cp:coreProperties>
</file>