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33022961"/>
      <w:r w:rsidRPr="00FB0D2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B0D2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D2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D2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D2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D2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FB0D2D" w:rsidRPr="00FB0D2D" w:rsidRDefault="00FB0D2D" w:rsidP="00FB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986D61" w:rsidRPr="00986D61" w:rsidRDefault="00986D61" w:rsidP="00986D61">
      <w:pPr>
        <w:tabs>
          <w:tab w:val="left" w:pos="2415"/>
          <w:tab w:val="center" w:pos="454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61">
        <w:rPr>
          <w:rFonts w:ascii="Times New Roman" w:hAnsi="Times New Roman" w:cs="Times New Roman"/>
          <w:sz w:val="28"/>
          <w:szCs w:val="28"/>
          <w:u w:val="single"/>
        </w:rPr>
        <w:t xml:space="preserve">от 16 декабря 2020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79</w:t>
      </w:r>
      <w:r w:rsidRPr="00986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D61">
        <w:rPr>
          <w:rFonts w:ascii="Times New Roman" w:hAnsi="Times New Roman" w:cs="Times New Roman"/>
          <w:sz w:val="28"/>
          <w:szCs w:val="28"/>
        </w:rPr>
        <w:t xml:space="preserve">                                               п. Усть-Ордынский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0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FB0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за 2019 год</w:t>
      </w:r>
    </w:p>
    <w:p w:rsidR="00FB0D2D" w:rsidRPr="00FB0D2D" w:rsidRDefault="00FB0D2D" w:rsidP="00FB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24 Устава муниципального образования «</w:t>
      </w:r>
      <w:proofErr w:type="spellStart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D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РЕШИЛА:         </w:t>
      </w:r>
    </w:p>
    <w:p w:rsidR="00FB0D2D" w:rsidRPr="00FB0D2D" w:rsidRDefault="00FB0D2D" w:rsidP="00FB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годовой отчет об исполнении бюджета муниципального образования «</w:t>
      </w:r>
      <w:proofErr w:type="spellStart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2019 год (далее районный бюджет) по доходам в сумме   1 374 998 787,88 рублей, по расходам 1 377 098 348,49 рублей, дефицит бюджета в сумме 2 099 560,61 рублей.</w:t>
      </w: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поступление доходов в бюджет МО «</w:t>
      </w:r>
      <w:proofErr w:type="spellStart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2019 год по кодам классификации доходов бюджетов согласно приложению 1 к решению.</w:t>
      </w: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расходы районного бюджета за 2019 год:      </w:t>
      </w: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По разделам, подразделам расходов классификации расходов бюджетов согласно приложению 2 к решению.</w:t>
      </w: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 Ведомственную структуру расходов районного бюджета согласно приложению 3 к решению.</w:t>
      </w:r>
    </w:p>
    <w:p w:rsidR="00FB0D2D" w:rsidRP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FB0D2D" w:rsidRDefault="00FB0D2D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Решение вступает в силу со дня его официального опубликования.</w:t>
      </w:r>
    </w:p>
    <w:p w:rsidR="00986D61" w:rsidRPr="00FB0D2D" w:rsidRDefault="00986D61" w:rsidP="00FB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87"/>
      </w:tblGrid>
      <w:tr w:rsidR="00986D61" w:rsidRPr="00986D61" w:rsidTr="007A03C5">
        <w:trPr>
          <w:trHeight w:val="20"/>
        </w:trPr>
        <w:tc>
          <w:tcPr>
            <w:tcW w:w="4927" w:type="dxa"/>
            <w:shd w:val="clear" w:color="auto" w:fill="auto"/>
          </w:tcPr>
          <w:p w:rsidR="00986D61" w:rsidRPr="00986D61" w:rsidRDefault="00986D61" w:rsidP="0098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86D61" w:rsidRPr="00986D61" w:rsidRDefault="00986D61" w:rsidP="0098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D61" w:rsidRPr="00986D61" w:rsidRDefault="00986D61" w:rsidP="0098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</w:t>
            </w:r>
            <w:proofErr w:type="spellStart"/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986D61" w:rsidRPr="00986D61" w:rsidRDefault="00986D61" w:rsidP="0098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86D61" w:rsidRPr="00986D61" w:rsidRDefault="00986D61" w:rsidP="0098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86D61" w:rsidRPr="00986D61" w:rsidRDefault="00986D61" w:rsidP="00986D6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D61" w:rsidRPr="00986D61" w:rsidRDefault="00986D61" w:rsidP="00986D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</w:tc>
      </w:tr>
    </w:tbl>
    <w:p w:rsidR="00986D61" w:rsidRDefault="00986D61">
      <w:r>
        <w:br w:type="page"/>
      </w:r>
    </w:p>
    <w:tbl>
      <w:tblPr>
        <w:tblW w:w="15260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27"/>
        <w:gridCol w:w="4995"/>
        <w:gridCol w:w="1560"/>
        <w:gridCol w:w="709"/>
        <w:gridCol w:w="33"/>
        <w:gridCol w:w="108"/>
        <w:gridCol w:w="1423"/>
        <w:gridCol w:w="28"/>
        <w:gridCol w:w="87"/>
        <w:gridCol w:w="1451"/>
        <w:gridCol w:w="21"/>
        <w:gridCol w:w="87"/>
        <w:gridCol w:w="697"/>
        <w:gridCol w:w="33"/>
        <w:gridCol w:w="22"/>
        <w:gridCol w:w="35"/>
        <w:gridCol w:w="41"/>
        <w:gridCol w:w="3803"/>
      </w:tblGrid>
      <w:tr w:rsidR="00FB0D2D" w:rsidRPr="00FB0D2D" w:rsidTr="00986D61">
        <w:trPr>
          <w:gridBefore w:val="1"/>
          <w:gridAfter w:val="1"/>
          <w:wBefore w:w="127" w:type="dxa"/>
          <w:wAfter w:w="3803" w:type="dxa"/>
          <w:trHeight w:val="20"/>
        </w:trPr>
        <w:tc>
          <w:tcPr>
            <w:tcW w:w="11330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0D2D" w:rsidRPr="00986D61" w:rsidRDefault="00FB0D2D" w:rsidP="00986D61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8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FB0D2D" w:rsidRPr="00986D61" w:rsidRDefault="00FB0D2D" w:rsidP="00FB0D2D">
            <w:pPr>
              <w:spacing w:after="0" w:line="240" w:lineRule="auto"/>
              <w:ind w:left="65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98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8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"Об исполнении бюджета муниципального образования "</w:t>
            </w:r>
            <w:proofErr w:type="spellStart"/>
            <w:r w:rsidRPr="0098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86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2019 год" </w:t>
            </w:r>
            <w:r w:rsidR="00986D61" w:rsidRPr="00986D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16 декабря 2020 года № 79</w:t>
            </w:r>
          </w:p>
          <w:p w:rsidR="00FB0D2D" w:rsidRPr="00FB0D2D" w:rsidRDefault="00FB0D2D" w:rsidP="00FB0D2D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1"/>
          <w:wBefore w:w="127" w:type="dxa"/>
          <w:wAfter w:w="3803" w:type="dxa"/>
          <w:trHeight w:val="20"/>
        </w:trPr>
        <w:tc>
          <w:tcPr>
            <w:tcW w:w="1133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кодам классификации доходов бюджета за 2019 год</w:t>
            </w:r>
          </w:p>
        </w:tc>
      </w:tr>
      <w:tr w:rsidR="00FB0D2D" w:rsidRPr="00FB0D2D" w:rsidTr="00986D61">
        <w:trPr>
          <w:gridBefore w:val="1"/>
          <w:gridAfter w:val="3"/>
          <w:wBefore w:w="127" w:type="dxa"/>
          <w:wAfter w:w="3879" w:type="dxa"/>
          <w:trHeight w:val="20"/>
        </w:trPr>
        <w:tc>
          <w:tcPr>
            <w:tcW w:w="7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119"/>
        </w:trPr>
        <w:tc>
          <w:tcPr>
            <w:tcW w:w="49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доходов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134 278 700,00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136 579 029,95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108 696 248,76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108 696 248,76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107 791 269,12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265 967,57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516 663,94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122 348,13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292 659,89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292 659,89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133 213,87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133 213,87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000 1030224001 0000 110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177 974,11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177 974,11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-19 507,25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-19 507,25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14 598 506,17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4 812 236,47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2 171 628,66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2 171 574,66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2 640 563,39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2 640 453,31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</w:t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уменьшенные на величину расходов (за налоговые периоды, истекшие до 1 января 2011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000 1050102201 0000 110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8 226 101,67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8 226 101,67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1 403 340,59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1 403 325,52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000 1050302001 0000 110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156 827,44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156 827,44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3 826 905,34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3 826 905,34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000 1080301001 0000 110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3 826 905,34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3 288 408,89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3 288 408,89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1 656 138,38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000 1110501305 0000 120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1 656 138,38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000 1110502000 0000 120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40 715,94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000 1110502505 0000 120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40 715,94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000 1110503000 0000 120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1 591 554,57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000 1110503505 0000 120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1 591 554,57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78 345,21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78 345,21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29 962,48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48 382,73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000 1120104101 0000 120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44 729,60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000 1120104201 0000 120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3 653,13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1 514 310,33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1 058 101,00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1 058 101,00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000 1140205205 0000 410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1 058 101,00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456 209,33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000 1140602000 0000 430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456 209,33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000 1140602505 0000 430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456 209,33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4 319 593,16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000 1160300000 0000 140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93 210,91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000 1160301001 0000 140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78 274,59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000 1160303001 0000 140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14 936,32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000 1160600001 0000 140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000 1160800001 0000 140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000 1160801001 0000 140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000 1160802001 0000 140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1 426 875,40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000 1162502001 0000 140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000 1162503001 0000 140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41 280,80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000 1162505001 0000 140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339 138,12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000 1162506001 0000 140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1 046 390,73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000 1162800001 0000 140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313 131,84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000 1163000001 0000 140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64 106,16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000 1163003001 0000 140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64 106,16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000 1163305005 0000 140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000 1163500000 0000 140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212 652,06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000 1163503005 0000 140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212 652,06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предусмот-</w:t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ренные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20.25 Кодекса Российской Федерации об административных правонарушениях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000 1164300001 0000 140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201 374,53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1 864 842,26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000 1169005005 0000 140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1 864 842,26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-35 947,80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-1797,4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000 1170100000 0000 180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-40 027,60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000 1170105005 0000 180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-40 027,60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000 1170500000 0000 180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000 1170505005 0000 180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1 255 992 045,31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1 238 419 757,93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1 256 881 317,82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1 239 311 246,35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317 339 047,82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299 770 193,01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000 2022007700 0000 150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000 2022007705 0000 150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000 2022549705 0000 150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284 531 569,60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266 962 803,18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284 531 569,60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266 962 803,18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823 792 100,00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823 790 883,34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33 746 783,34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33 746 783,34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000 2023512000 0000 150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000 2023512005 0000 150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782 502 200,00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000 2024001400 0000 150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1 035 370,00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282 784,09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282 784,09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000 2070503005 0000 150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282 784,09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000 2196001005 0000 150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0D2D" w:rsidRPr="00FB0D2D" w:rsidTr="00986D61">
        <w:trPr>
          <w:gridBefore w:val="1"/>
          <w:gridAfter w:val="4"/>
          <w:wBefore w:w="127" w:type="dxa"/>
          <w:wAfter w:w="3901" w:type="dxa"/>
          <w:trHeight w:val="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ДОХОДЫ 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1 390 270 745,31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1 374 998 787,88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86D61" w:rsidRPr="00FB0D2D" w:rsidRDefault="00986D61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61" w:rsidRDefault="00986D61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FB0D2D" w:rsidRDefault="00FB0D2D" w:rsidP="00FB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2019 год" </w:t>
            </w:r>
            <w:r w:rsidR="00986D61" w:rsidRPr="00986D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16 декабря 2020 года № 79</w:t>
            </w:r>
          </w:p>
          <w:p w:rsidR="00986D61" w:rsidRPr="00FB0D2D" w:rsidRDefault="00986D61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11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2019 ГОД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79 168 792,09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76 204 385,33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49 187 155,02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48 305 324,75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17 162 743,07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16 751 845,51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4 094 973,00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2 550 928,47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3 604 145,21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3 532 255,93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3 556 145,21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3 484 255,93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11 872 243,00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11 464 534,42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10 827 808,42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324 226,00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14 711 590,00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13 832 390,30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6 580 350,00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6 559 171,00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8 131 240,00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7 273 219,30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11 334 355,52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11 334 355,52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1 085 929 021,33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1 056 376 867,69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222 437 117,53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219 649 808,65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790 171 897,62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764 422 785,35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46 780 089,48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46 178 487,34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6 492 716,00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6 492 650,00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20 047 200,70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19 633 136,35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25 070 794,35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24 728 454,81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17 073 972,70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16 788 375,91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7 996 821,65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7 940 078,90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46 304 394,22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46 113 150,00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8 479 757,22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8 426 696,00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3 202 550,00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3 202 460,00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28 345 968,57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27 685 419,91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28 345 968,57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27 685 419,91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2 802 588,48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2 802 024,58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2 802 588,48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2 802 024,58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87 413 610,00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87 413 610,00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1 377 098 348,49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10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Before w:val="1"/>
          <w:gridAfter w:val="2"/>
          <w:wBefore w:w="127" w:type="dxa"/>
          <w:wAfter w:w="3844" w:type="dxa"/>
          <w:trHeight w:val="20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blPrEx>
          <w:tblCellMar>
            <w:left w:w="0" w:type="dxa"/>
            <w:right w:w="0" w:type="dxa"/>
          </w:tblCellMar>
        </w:tblPrEx>
        <w:trPr>
          <w:gridAfter w:val="5"/>
          <w:wAfter w:w="3934" w:type="dxa"/>
          <w:trHeight w:val="960"/>
        </w:trPr>
        <w:tc>
          <w:tcPr>
            <w:tcW w:w="11326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7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</w:t>
            </w:r>
          </w:p>
          <w:p w:rsidR="00986D61" w:rsidRDefault="00FB0D2D" w:rsidP="00FB0D2D">
            <w:pPr>
              <w:spacing w:after="0" w:line="240" w:lineRule="auto"/>
              <w:ind w:left="7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2019 год"</w:t>
            </w:r>
          </w:p>
          <w:p w:rsidR="00FB0D2D" w:rsidRPr="00FB0D2D" w:rsidRDefault="00FB0D2D" w:rsidP="00FB0D2D">
            <w:pPr>
              <w:spacing w:after="0" w:line="240" w:lineRule="auto"/>
              <w:ind w:left="7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D61" w:rsidRPr="00986D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16 декабря 2020 года № 79</w:t>
            </w:r>
          </w:p>
        </w:tc>
      </w:tr>
      <w:tr w:rsidR="00FB0D2D" w:rsidRPr="00FB0D2D" w:rsidTr="00986D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ВЕДОМСТВЕННАЯ СТРУКТУРА РАСХОДОВ БЮДЖЕТА МУНИЦИПАЛЬНОГО ОБРАЗОВАНИЯ </w:t>
      </w:r>
      <w:r w:rsidRPr="00FB0D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"ЭХИРИТ-БУЛАГАТСКИЙ РАЙОН" ЗА 2019 ГОД</w:t>
      </w:r>
    </w:p>
    <w:tbl>
      <w:tblPr>
        <w:tblW w:w="15348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73"/>
        <w:gridCol w:w="567"/>
        <w:gridCol w:w="1412"/>
        <w:gridCol w:w="443"/>
        <w:gridCol w:w="1558"/>
        <w:gridCol w:w="1559"/>
        <w:gridCol w:w="551"/>
        <w:gridCol w:w="973"/>
        <w:gridCol w:w="287"/>
        <w:gridCol w:w="325"/>
        <w:gridCol w:w="2124"/>
        <w:gridCol w:w="50"/>
        <w:gridCol w:w="389"/>
      </w:tblGrid>
      <w:tr w:rsidR="00FB0D2D" w:rsidRPr="00FB0D2D" w:rsidTr="00986D61">
        <w:trPr>
          <w:gridAfter w:val="1"/>
          <w:wAfter w:w="389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61 054 503,56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59 860 907,52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46 411 537,13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45 549 115,92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мэра района и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40 498 025,65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39 666 164,88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внебюд-жетными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3 234 665,32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31 659 352,50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30 852 426,40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26 927 153,40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26 926 422,51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26 927 153,40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26 926 422,51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4 732 199,10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3 926 003,89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4 520 574,60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3 827 251,40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205 474,50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95 932,49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5 374 086,15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Повышение квалификации специалистов администрации </w:t>
            </w: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116 402,01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116 402,01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116 402,01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обеспече-ние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освещение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392 944,88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2 687 981,58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госудас-твенных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в области противодействия коррупции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00 73160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599 983,34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599 983,34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483 760,00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116 223,34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2 802 024,58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2 633 578,10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2 633 578,10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2 633 578,10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168 446,48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585 956,91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2 782 504,22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2 729 443,00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и участие в областных мероприятиях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"Профилактика наркомании и других социально-негативных явлений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МО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"Молодым семьям - доступное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 на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2 526 696,00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семьям  из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семьям  из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1 079 522,21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641 780,78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641 780,78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муниципальном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4 725 047,00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"Старшее поколение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на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Сотрудничество в первичными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общественными  организациями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3 676 145,21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3 484 255,93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3 141 852,00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3 076 152,72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2 836 440,34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2 836 440,34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239 712,38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239 712,38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334 643,21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73 460,00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и проведение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направленных на профилактику правонарушений (преступлений) на территории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основных направлений экономики муниципального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79 60270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79 60270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79 60270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"Пожарная безопасность в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учреждениях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учреждениях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67 653,76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03 60401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03 60401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04 60402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04 60402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118 106 867,35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117 844 139,84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118 088 713,35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117 828 444,84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117 407 413,35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117 147 144,84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13 471 738,00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13 213 805,01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12 158 749,19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12 137 254,19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12 158 749,19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12 137 254,19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1 312 988,81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1 076 550,82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1 311 134,88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1 074 746,89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911 165,35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908 829,83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908 829,83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учреждениями, </w:t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908 829,83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103 024 510,00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84 476 600,00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S2680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S2680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65 60420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65 60420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для решения отдельных вопросов местного значения сельских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65 60421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65 60421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переданных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государс-твенных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624 835,00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56 465,00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941 181 359,09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933 732 309,86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890 214 280,83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886 881 493,39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дошкольного образования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215 662 523,50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215 143 860,69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11 983 945,19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11 983 945,19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11 983 945,19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232 015,50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232 015,50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232 015,50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общеобразовательных  организациях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202 927 900,00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627 095 295,03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624 892 378,37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32 933 926,03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31 050 028,03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32 933 926,03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31 050 028,03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32 933 926,03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31 050 028,03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63 173,04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63 173,04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63 173,04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579 574 300,00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школьных автобусов для обеспечения безопасности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S2590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1 277 059,96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1 277 059,96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1 277 059,96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922 453,78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5 060 546,22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102 679,90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102 679,90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102 679,90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1 656 320,15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1 656 320,15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1 656 320,15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105 797,29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105 797,29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105 797,29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24 851 281,11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24 592 943,59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19 917 295,48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19 917 295,48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19 917 295,48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4 528 930,11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146 718,00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отдыха, оздоровления и занятости детей и подростков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6 289 903,00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238 934,00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238 934,00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238 934,00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01S2070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 бюджета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01S2070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01S2070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Управления образования  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16 315 212,19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15 962 407,74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Муниципального учреждения Управления образования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14 571 761,91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14 236 107,82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13 108 914,95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13 021 333,93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</w:t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13 108 914,95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13 021 333,93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1 461 062,96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1 212 989,89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1 571 450,28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154 849,64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154 849,64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32 899,64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11 236 303,27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10 144 169,23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3 601 099,80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2 723 983,80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Разработка проектно-сметной документации и получение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положитель-ного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заключения экспертизы на капитальный ремонт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931 884,00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931 884,00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931 884,00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1 684 573,69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1 684 573,72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"Пожарная безопасность в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учреждениях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2 099 954,47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1 884 936,75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200 350,00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200 350,00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Проведение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мероприя-тий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1271179,37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1188993,47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770738,85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770 738,85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20 849,01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81 139,18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75 893,28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49 196,15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49 196,15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2 172 359,68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2 042 017,98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506 263,93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безопасно-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в муниципальном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образо-вании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основных направлений экономики муниципального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2 124 914,65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2 124 914,65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1 898 609,65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1 898 609,65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603 305,00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1 295 304,65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226 305,00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209 985,00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общественной безопасности и снижение уровня преступности в муниципальном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3 463 072,00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муниципа-льных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муниципа-льных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 в целях предотвращения террористических актов, а также размещения материалов, способствующих активному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вовле-чению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 в противодействие терроризму 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3 026 799,83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3 026 799,82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954 590,62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2 072 209,20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60 931,38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132 268,80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Р1 73050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Р1 73050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29 931 007,00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муниципальном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141 290,66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2017-2021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141 290,66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180 846,06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48 290,66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 муниципального образования 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322 499,93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322 499,93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86 820,98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235678,95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700 263,00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224 702 956,84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200 594 860,74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42 994 501,86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38 034 743,70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15 295 157,48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15 112 572,31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5 903 453,50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5 903 453,50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5 903 453,50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655 717,50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655 717,50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655 717,50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 по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8 714 807,48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8 553 401,31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6 731 738,30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6 826 283,48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6 708 202,30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подготовке к отопительному сезону объектов коммунальной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1 821 663,01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1 821 663,01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16 564 457,31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12 065 283,54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1 751 839,00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1 396 846,70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224 054,65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234 158,00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224 054,65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1 517 681,00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1 172 792,05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1 517 681,00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1 172 792,05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Капитальный и текущий ремонт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10 388 979,31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10 058 944,54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9 533 285,60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9 395 395,60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9 533 285,60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9 395 395,60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663 548,94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663 548,94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192047,57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192047,57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4 423 639,00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609 492,30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228 812,30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2 988 639,00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228 812,30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-приятия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безопасность в муниципальных  учреждениях муниципального </w:t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348 701,00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учреждениях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Установка приборов учета фактического потребления энергетических и водных ресурсов,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167 780,00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167 780,00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167 780,00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76 60260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10 360 087,07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10 315 406,85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6 092 950,57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6 061 820,25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5 323 112,71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5 323 855,00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5 323 112,71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769 095,57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738 707,54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757 778,57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731 494,19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7 213,35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626261,99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626 261,99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Повышение квалификации специалистов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Обеспечение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деятель-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Комитета ЖКХ в части проведения текущих ремонтов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3 242 666,55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3 229 116,65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3 229 116,65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3 242 666,55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3 229 116,65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органа-ми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383 207,96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безопаснос-ти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в муниципальном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образо-вании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10 827 808,42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8 944 415,93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1 831 992,49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дорогах общего пользования местного значения в Иркутской области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1 831 992,49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S2740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1 831 992,49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Использование средств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средств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12 079 670,98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11 334 355,52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505 632,52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10 654 294,19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10 654 294,19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10 654 294,19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680 061,33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680 061,33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680 061,33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государственных полномочий в сфере обращений с безнадзорными собаками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кошками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основных направлений экономики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44 00000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24 510 011,61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1 289 988,39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1 289 988,39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131 890 700,00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114 266 969,10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114 266 969,10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110 322 418,61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21 887 869,36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88 434 549,25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3 944 550,49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1 397 118,74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2 547 431,75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Дума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образования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3 117 021,28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2 316 137,25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2 316 137,25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2 316 172,00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2 316 137,25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808 477,00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800 884,03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575 087,69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575 217,00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575 087,69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225 796,34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225 796,34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2 761 685,72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2 613 515,67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2 761 685,72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2 613 515,67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2 761 685,72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2 613 515,67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1 441 723,09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1 384 273,35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1 317 351,26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1 317 351,26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66 922,09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66922,09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66 922,09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02 00000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1 319 962,63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1 229 242,32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1 050 470,81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1 050 470,81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72 290,63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106 480,88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106 480,88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7 888 305,81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6 309 482,20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6 988 305,81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5 410 982,20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 администрации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5 438 305,81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5 361 982,20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4 565 930,74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4 534 522,13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4 364 037,16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4 363 528,10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учреждениями,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4 364 037,16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4 363 528,10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162 377,45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8 616,58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66 72972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654 034,07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35 00000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173 426,00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173 426,00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173 426,00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обеспе-чение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освещение деятельности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62 00000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зданий для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60 60360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60 60360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46 049 958,34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45 488 311,38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24 815 578,65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24 490 039,11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16 832 257,00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16 563 460,21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12 742 838,17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12 474 041,38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12 742 838,17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12 474 041,38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12 742 838,17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12 474 041,38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3 602 699,83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7 983 321,65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7 926 578,90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29 00000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7 281 566,25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7 075 181,00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7 074 446,99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внебюд-жетными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7 075 181,00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7 074 446,99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207 119,26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178 219,51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6 899,75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29 72972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муниципа-льными</w:t>
            </w:r>
            <w:proofErr w:type="spellEnd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внебюджет-ными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645012,65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645 012,65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20 397 458,62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20 397 458,62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организации предоставления дополнительного образования в сфере культуры и искусства МУ ДО "Усть-Ордынская детская школа искусств"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18 960 016,84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18 740 709,42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18 960 016,84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18 740 709,42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18 960 016,84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18 740 709,42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1656749,2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1 656 749,20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420 413,65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403 613,65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171 681,45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154 881,45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110 620,55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110 620,55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"Укрепление общественной безопасности и снижение уровня преступности в муниципальном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на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2015-2021 годы"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1 559 800,00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73 947,01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73 947,01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5 826 052,99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5 826 052,99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1 377 098 348,49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rPr>
          <w:gridAfter w:val="1"/>
          <w:wAfter w:w="389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D2D" w:rsidRPr="00FB0D2D" w:rsidTr="00986D61">
        <w:tblPrEx>
          <w:tblCellMar>
            <w:left w:w="108" w:type="dxa"/>
            <w:right w:w="108" w:type="dxa"/>
          </w:tblCellMar>
        </w:tblPrEx>
        <w:trPr>
          <w:gridBefore w:val="11"/>
          <w:wBefore w:w="12785" w:type="dxa"/>
          <w:trHeight w:val="255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0D2D" w:rsidRPr="00FB0D2D" w:rsidRDefault="00FB0D2D" w:rsidP="00986D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FB0D2D" w:rsidRPr="00FB0D2D" w:rsidRDefault="00FB0D2D" w:rsidP="00986D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МО "</w:t>
      </w:r>
      <w:proofErr w:type="spellStart"/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район" "Об исполнении бюджета муниципального образования "</w:t>
      </w:r>
      <w:proofErr w:type="spellStart"/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район" на 2019 год"</w:t>
      </w:r>
    </w:p>
    <w:p w:rsidR="00FB0D2D" w:rsidRPr="00FB0D2D" w:rsidRDefault="00986D61" w:rsidP="00986D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D61">
        <w:rPr>
          <w:rFonts w:ascii="Times New Roman" w:hAnsi="Times New Roman" w:cs="Times New Roman"/>
          <w:sz w:val="20"/>
          <w:szCs w:val="20"/>
          <w:u w:val="single"/>
        </w:rPr>
        <w:t>от 16 декабря 2020 года № 79</w:t>
      </w:r>
      <w:r w:rsidR="00FB0D2D"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B0D2D"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B0D2D"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FB0D2D" w:rsidRPr="00FB0D2D" w:rsidRDefault="00FB0D2D" w:rsidP="00FB0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0D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</w:t>
      </w:r>
    </w:p>
    <w:p w:rsidR="00FB0D2D" w:rsidRPr="00FB0D2D" w:rsidRDefault="00FB0D2D" w:rsidP="00FB0D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FB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FB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по кодам классификации источников финансирования дефицита бюджета на 2019 год</w:t>
      </w:r>
    </w:p>
    <w:tbl>
      <w:tblPr>
        <w:tblW w:w="1126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712"/>
        <w:gridCol w:w="2551"/>
        <w:gridCol w:w="1701"/>
        <w:gridCol w:w="1593"/>
        <w:gridCol w:w="709"/>
      </w:tblGrid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"</w:t>
            </w:r>
            <w:proofErr w:type="spell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источника финансирования дефицита </w:t>
            </w:r>
            <w:proofErr w:type="gramStart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 по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кодам классификации источников финансирования дефицита 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22 137 340,40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2 099 560,61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11 275 240,40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2 099 560,61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11 275 240,40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2 099 560,61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000 0100000000 0000 500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-1 401 132 845,31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-1 378 718 566,78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000 0100000000 0000 600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B0D2D" w:rsidRPr="00FB0D2D" w:rsidTr="00986D61">
        <w:trPr>
          <w:trHeight w:val="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1 412 408 085,71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1 380 818 127,39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D2D" w:rsidRPr="00FB0D2D" w:rsidRDefault="00FB0D2D" w:rsidP="00FB0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</w:tbl>
    <w:p w:rsidR="00FB0D2D" w:rsidRPr="00FB0D2D" w:rsidRDefault="00FB0D2D" w:rsidP="00FB0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D2D" w:rsidRPr="00FB0D2D" w:rsidRDefault="00FB0D2D" w:rsidP="00FB0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D2D" w:rsidRPr="00FB0D2D" w:rsidRDefault="00FB0D2D" w:rsidP="00FB0D2D"/>
    <w:p w:rsidR="00FB0D2D" w:rsidRPr="00FB0D2D" w:rsidRDefault="00FB0D2D" w:rsidP="00FB0D2D"/>
    <w:p w:rsidR="00FB0D2D" w:rsidRPr="00FB0D2D" w:rsidRDefault="00FB0D2D" w:rsidP="00FB0D2D"/>
    <w:p w:rsidR="00FB0D2D" w:rsidRDefault="00FB0D2D"/>
    <w:sectPr w:rsidR="00FB0D2D" w:rsidSect="00986D61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6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2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3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4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29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1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40"/>
  </w:num>
  <w:num w:numId="5">
    <w:abstractNumId w:val="16"/>
  </w:num>
  <w:num w:numId="6">
    <w:abstractNumId w:val="17"/>
  </w:num>
  <w:num w:numId="7">
    <w:abstractNumId w:val="22"/>
  </w:num>
  <w:num w:numId="8">
    <w:abstractNumId w:val="35"/>
  </w:num>
  <w:num w:numId="9">
    <w:abstractNumId w:val="28"/>
  </w:num>
  <w:num w:numId="10">
    <w:abstractNumId w:val="21"/>
  </w:num>
  <w:num w:numId="11">
    <w:abstractNumId w:val="27"/>
  </w:num>
  <w:num w:numId="12">
    <w:abstractNumId w:val="25"/>
  </w:num>
  <w:num w:numId="13">
    <w:abstractNumId w:val="32"/>
  </w:num>
  <w:num w:numId="14">
    <w:abstractNumId w:val="31"/>
  </w:num>
  <w:num w:numId="15">
    <w:abstractNumId w:val="34"/>
  </w:num>
  <w:num w:numId="16">
    <w:abstractNumId w:val="10"/>
  </w:num>
  <w:num w:numId="17">
    <w:abstractNumId w:val="30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7"/>
  </w:num>
  <w:num w:numId="24">
    <w:abstractNumId w:val="14"/>
  </w:num>
  <w:num w:numId="25">
    <w:abstractNumId w:val="39"/>
  </w:num>
  <w:num w:numId="26">
    <w:abstractNumId w:val="18"/>
  </w:num>
  <w:num w:numId="27">
    <w:abstractNumId w:val="20"/>
  </w:num>
  <w:num w:numId="28">
    <w:abstractNumId w:val="33"/>
  </w:num>
  <w:num w:numId="29">
    <w:abstractNumId w:val="3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2D"/>
    <w:rsid w:val="00986D61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670E"/>
  <w15:chartTrackingRefBased/>
  <w15:docId w15:val="{9DC4E0CB-20D8-4D66-819D-4D4E6E4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D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D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0D2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0D2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0D2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D2D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0D2D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0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0D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0D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B0D2D"/>
  </w:style>
  <w:style w:type="paragraph" w:styleId="a3">
    <w:name w:val="Body Text"/>
    <w:basedOn w:val="a"/>
    <w:link w:val="a4"/>
    <w:rsid w:val="00FB0D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B0D2D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0D2D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B0D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B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B0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B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FB0D2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FB0D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B0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B0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B0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B0D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FB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B0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B0D2D"/>
    <w:rPr>
      <w:vertAlign w:val="superscript"/>
    </w:rPr>
  </w:style>
  <w:style w:type="paragraph" w:styleId="ab">
    <w:name w:val="header"/>
    <w:basedOn w:val="a"/>
    <w:link w:val="ac"/>
    <w:rsid w:val="00FB0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B0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FB0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FB0D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FB0D2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 Знак Знак Знак"/>
    <w:basedOn w:val="a"/>
    <w:rsid w:val="00986D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9CBA-DFD8-4E88-AC0F-777F1A37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21577</Words>
  <Characters>122991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2020-12-17T02:34:00Z</dcterms:created>
  <dcterms:modified xsi:type="dcterms:W3CDTF">2020-12-17T02:34:00Z</dcterms:modified>
</cp:coreProperties>
</file>