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166" w:rsidRPr="00683166" w:rsidRDefault="00683166" w:rsidP="00683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64484364"/>
      <w:r w:rsidRPr="0068316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83166" w:rsidRPr="00683166" w:rsidRDefault="00683166" w:rsidP="00683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16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683166" w:rsidRPr="00683166" w:rsidRDefault="00683166" w:rsidP="00683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83166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683166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683166" w:rsidRPr="00683166" w:rsidRDefault="00683166" w:rsidP="00683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166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683166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683166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683166" w:rsidRPr="00683166" w:rsidRDefault="00683166" w:rsidP="00683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166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683166" w:rsidRPr="00683166" w:rsidRDefault="00683166" w:rsidP="006831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166"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683166" w:rsidRPr="00A17132" w:rsidTr="002D7A97">
        <w:trPr>
          <w:trHeight w:val="760"/>
        </w:trPr>
        <w:tc>
          <w:tcPr>
            <w:tcW w:w="10348" w:type="dxa"/>
          </w:tcPr>
          <w:p w:rsidR="00683166" w:rsidRPr="00A17132" w:rsidRDefault="00683166" w:rsidP="002D7A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ind w:left="851" w:right="992" w:firstLine="425"/>
              <w:jc w:val="both"/>
              <w:rPr>
                <w:sz w:val="28"/>
                <w:szCs w:val="28"/>
              </w:rPr>
            </w:pPr>
          </w:p>
          <w:p w:rsidR="00683166" w:rsidRPr="00683166" w:rsidRDefault="00AE341A" w:rsidP="00AE341A">
            <w:pPr>
              <w:spacing w:after="0" w:line="240" w:lineRule="auto"/>
              <w:ind w:right="3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AE341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т 24. 02.2021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90 </w:t>
            </w:r>
            <w:r w:rsidRPr="00AE3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683166" w:rsidRPr="00683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2D7A9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</w:t>
            </w:r>
            <w:r w:rsidR="00683166" w:rsidRPr="006831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п. Усть-Ордынский</w:t>
            </w:r>
          </w:p>
          <w:p w:rsidR="00683166" w:rsidRPr="00A17132" w:rsidRDefault="00683166" w:rsidP="002D7A97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ind w:left="851" w:right="992" w:firstLine="425"/>
              <w:jc w:val="both"/>
              <w:rPr>
                <w:sz w:val="28"/>
                <w:szCs w:val="28"/>
              </w:rPr>
            </w:pPr>
          </w:p>
        </w:tc>
      </w:tr>
    </w:tbl>
    <w:bookmarkEnd w:id="0"/>
    <w:p w:rsidR="00AE7931" w:rsidRPr="00683166" w:rsidRDefault="00AE7931" w:rsidP="00AE341A">
      <w:pPr>
        <w:spacing w:after="0" w:line="240" w:lineRule="auto"/>
        <w:ind w:right="-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166">
        <w:rPr>
          <w:rFonts w:ascii="Times New Roman" w:hAnsi="Times New Roman" w:cs="Times New Roman"/>
          <w:b/>
          <w:sz w:val="32"/>
          <w:szCs w:val="32"/>
        </w:rPr>
        <w:t xml:space="preserve">О результатах оперативно-служебной деятельности </w:t>
      </w:r>
    </w:p>
    <w:p w:rsidR="00AE7931" w:rsidRPr="00683166" w:rsidRDefault="00AC1479" w:rsidP="00AE341A">
      <w:pPr>
        <w:spacing w:after="0" w:line="240" w:lineRule="auto"/>
        <w:ind w:right="-1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3166">
        <w:rPr>
          <w:rFonts w:ascii="Times New Roman" w:hAnsi="Times New Roman" w:cs="Times New Roman"/>
          <w:b/>
          <w:sz w:val="32"/>
          <w:szCs w:val="32"/>
        </w:rPr>
        <w:t xml:space="preserve"> М</w:t>
      </w:r>
      <w:r w:rsidR="00AE7931" w:rsidRPr="00683166">
        <w:rPr>
          <w:rFonts w:ascii="Times New Roman" w:hAnsi="Times New Roman" w:cs="Times New Roman"/>
          <w:b/>
          <w:sz w:val="32"/>
          <w:szCs w:val="32"/>
        </w:rPr>
        <w:t>ежмуниципального отдела МВД России «</w:t>
      </w:r>
      <w:proofErr w:type="spellStart"/>
      <w:r w:rsidR="00AE7931" w:rsidRPr="00683166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="00AE7931" w:rsidRPr="00683166">
        <w:rPr>
          <w:rFonts w:ascii="Times New Roman" w:hAnsi="Times New Roman" w:cs="Times New Roman"/>
          <w:b/>
          <w:sz w:val="32"/>
          <w:szCs w:val="32"/>
        </w:rPr>
        <w:t>» за 12 месяцев 2020 года</w:t>
      </w:r>
    </w:p>
    <w:p w:rsidR="00AE7931" w:rsidRDefault="00AE7931" w:rsidP="00AE341A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31" w:rsidRDefault="00AE7931" w:rsidP="00AE34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31">
        <w:rPr>
          <w:rFonts w:ascii="Times New Roman" w:hAnsi="Times New Roman" w:cs="Times New Roman"/>
          <w:sz w:val="28"/>
          <w:szCs w:val="28"/>
        </w:rPr>
        <w:t>Заслушав информацию начальника МО МВД России «</w:t>
      </w:r>
      <w:proofErr w:type="spellStart"/>
      <w:r w:rsidRPr="00AE79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E7931">
        <w:rPr>
          <w:rFonts w:ascii="Times New Roman" w:hAnsi="Times New Roman" w:cs="Times New Roman"/>
          <w:sz w:val="28"/>
          <w:szCs w:val="28"/>
        </w:rPr>
        <w:t>» Доржиева А.П. «О результатах опер</w:t>
      </w:r>
      <w:r w:rsidR="00AC1479">
        <w:rPr>
          <w:rFonts w:ascii="Times New Roman" w:hAnsi="Times New Roman" w:cs="Times New Roman"/>
          <w:sz w:val="28"/>
          <w:szCs w:val="28"/>
        </w:rPr>
        <w:t>ативно-служебной деятельности М</w:t>
      </w:r>
      <w:r w:rsidRPr="00AE7931">
        <w:rPr>
          <w:rFonts w:ascii="Times New Roman" w:hAnsi="Times New Roman" w:cs="Times New Roman"/>
          <w:sz w:val="28"/>
          <w:szCs w:val="28"/>
        </w:rPr>
        <w:t>ежмуниципального отдела МВД России «</w:t>
      </w:r>
      <w:proofErr w:type="spellStart"/>
      <w:r w:rsidRPr="00AE79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E7931">
        <w:rPr>
          <w:rFonts w:ascii="Times New Roman" w:hAnsi="Times New Roman" w:cs="Times New Roman"/>
          <w:sz w:val="28"/>
          <w:szCs w:val="28"/>
        </w:rPr>
        <w:t>» за 2020 год</w:t>
      </w:r>
      <w:r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AE7931" w:rsidRDefault="00AE7931" w:rsidP="002D7A97">
      <w:pPr>
        <w:spacing w:after="0" w:line="240" w:lineRule="auto"/>
        <w:ind w:left="851" w:right="99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E7931" w:rsidRDefault="00AE7931" w:rsidP="002D7A97">
      <w:pPr>
        <w:spacing w:after="0" w:line="240" w:lineRule="auto"/>
        <w:ind w:left="851" w:right="99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931"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E7931" w:rsidRDefault="00AE7931" w:rsidP="002D7A97">
      <w:pPr>
        <w:spacing w:after="0" w:line="240" w:lineRule="auto"/>
        <w:ind w:left="851" w:right="99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931" w:rsidRDefault="00AE7931" w:rsidP="00AE34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931">
        <w:rPr>
          <w:rFonts w:ascii="Times New Roman" w:hAnsi="Times New Roman" w:cs="Times New Roman"/>
          <w:sz w:val="28"/>
          <w:szCs w:val="28"/>
        </w:rPr>
        <w:t xml:space="preserve">Информацию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AE7931">
        <w:rPr>
          <w:rFonts w:ascii="Times New Roman" w:hAnsi="Times New Roman" w:cs="Times New Roman"/>
          <w:sz w:val="28"/>
          <w:szCs w:val="28"/>
        </w:rPr>
        <w:t>МВД России «</w:t>
      </w:r>
      <w:proofErr w:type="spellStart"/>
      <w:r w:rsidRPr="00AE79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E7931">
        <w:rPr>
          <w:rFonts w:ascii="Times New Roman" w:hAnsi="Times New Roman" w:cs="Times New Roman"/>
          <w:sz w:val="28"/>
          <w:szCs w:val="28"/>
        </w:rPr>
        <w:t>» Доржиева А.П. «О результатах оперативно-служебной де</w:t>
      </w:r>
      <w:r w:rsidR="00AC1479">
        <w:rPr>
          <w:rFonts w:ascii="Times New Roman" w:hAnsi="Times New Roman" w:cs="Times New Roman"/>
          <w:sz w:val="28"/>
          <w:szCs w:val="28"/>
        </w:rPr>
        <w:t>ятельности М</w:t>
      </w:r>
      <w:r w:rsidRPr="00AE7931">
        <w:rPr>
          <w:rFonts w:ascii="Times New Roman" w:hAnsi="Times New Roman" w:cs="Times New Roman"/>
          <w:sz w:val="28"/>
          <w:szCs w:val="28"/>
        </w:rPr>
        <w:t>ежмуниципального отдела МВД России «</w:t>
      </w:r>
      <w:proofErr w:type="spellStart"/>
      <w:r w:rsidRPr="00AE793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E7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931">
        <w:rPr>
          <w:rFonts w:ascii="Times New Roman" w:hAnsi="Times New Roman" w:cs="Times New Roman"/>
          <w:sz w:val="28"/>
          <w:szCs w:val="28"/>
        </w:rPr>
        <w:t>за 2020 год</w:t>
      </w:r>
      <w:r w:rsidR="00925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сведению. </w:t>
      </w:r>
    </w:p>
    <w:p w:rsidR="00AE7931" w:rsidRDefault="00AE7931" w:rsidP="00AE34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931" w:rsidRDefault="00AE7931" w:rsidP="00AE341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931" w:rsidRPr="00AE7931" w:rsidRDefault="00AE7931" w:rsidP="00AE341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                                                       </w:t>
      </w:r>
      <w:r w:rsidR="00AC1479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 xml:space="preserve">Усов   </w:t>
      </w:r>
    </w:p>
    <w:p w:rsidR="00683166" w:rsidRDefault="00683166" w:rsidP="00683166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3166" w:rsidRDefault="00683166" w:rsidP="0068316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683166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2540" t="0" r="0" b="1270"/>
                <wp:docPr id="1" name="AutoShape 1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8079A3" id="AutoShape 1" o:spid="_x0000_s1026" href="https://38.мвд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83166" w:rsidRPr="00675309" w:rsidRDefault="00683166" w:rsidP="0067530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309">
        <w:rPr>
          <w:rFonts w:ascii="Times New Roman" w:eastAsia="Times New Roman" w:hAnsi="Times New Roman" w:cs="Times New Roman"/>
          <w:sz w:val="24"/>
          <w:szCs w:val="24"/>
        </w:rPr>
        <w:t>Приложение к решению Думы МО «</w:t>
      </w:r>
      <w:proofErr w:type="spellStart"/>
      <w:r w:rsidRPr="00675309">
        <w:rPr>
          <w:rFonts w:ascii="Times New Roman" w:eastAsia="Times New Roman" w:hAnsi="Times New Roman" w:cs="Times New Roman"/>
          <w:sz w:val="24"/>
          <w:szCs w:val="24"/>
        </w:rPr>
        <w:t>Эхирит-Булагатский</w:t>
      </w:r>
      <w:proofErr w:type="spellEnd"/>
      <w:r w:rsidRPr="00675309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683166" w:rsidRPr="00675309" w:rsidRDefault="00AE341A" w:rsidP="0067530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75309">
        <w:rPr>
          <w:rFonts w:ascii="Times New Roman" w:eastAsia="Times New Roman" w:hAnsi="Times New Roman" w:cs="Times New Roman"/>
          <w:sz w:val="24"/>
          <w:szCs w:val="24"/>
          <w:u w:val="single"/>
        </w:rPr>
        <w:t>от 24. 02.2021 № 90</w:t>
      </w:r>
    </w:p>
    <w:p w:rsidR="00AE341A" w:rsidRPr="00AE341A" w:rsidRDefault="00AE341A" w:rsidP="0068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166" w:rsidRPr="00AE341A" w:rsidRDefault="00683166" w:rsidP="00683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41A">
        <w:rPr>
          <w:rFonts w:ascii="Times New Roman" w:eastAsia="Times New Roman" w:hAnsi="Times New Roman" w:cs="Times New Roman"/>
          <w:bCs/>
          <w:sz w:val="28"/>
          <w:szCs w:val="28"/>
        </w:rPr>
        <w:t>Ин</w:t>
      </w:r>
      <w:bookmarkStart w:id="1" w:name="_GoBack"/>
      <w:bookmarkEnd w:id="1"/>
      <w:r w:rsidRPr="00AE341A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формационно – аналитическая записка о состоянии криминальной обстановки на территории </w:t>
      </w:r>
      <w:proofErr w:type="spellStart"/>
      <w:r w:rsidRPr="00AE341A">
        <w:rPr>
          <w:rFonts w:ascii="Times New Roman" w:eastAsia="Times New Roman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AE341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и результатах оперативно-служебной деятельности МО МВД России «</w:t>
      </w:r>
      <w:proofErr w:type="spellStart"/>
      <w:r w:rsidRPr="00AE341A">
        <w:rPr>
          <w:rFonts w:ascii="Times New Roman" w:eastAsia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AE341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683166" w:rsidRPr="00AE341A" w:rsidRDefault="00683166" w:rsidP="006831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12 месяцев 2020г. </w:t>
      </w:r>
    </w:p>
    <w:p w:rsidR="00683166" w:rsidRPr="00AE341A" w:rsidRDefault="00683166" w:rsidP="006831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Анализ оперативной обстановки на территории </w:t>
      </w:r>
      <w:proofErr w:type="spellStart"/>
      <w:r w:rsidRPr="00AE341A">
        <w:rPr>
          <w:rFonts w:ascii="Times New Roman" w:eastAsia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 района за 2020г свидетельствует о том, что в результате принимаемых мер криминальная ситуация на территории нашего района находится под контролем.  Сотрудниками МО планомерно проводилась работа по выявлению, раскрытию и расследованию преступлений, улучшения качества предоставления государственных услуг, обеспечению защиты прав и законных интересов граждан. </w:t>
      </w:r>
      <w:r w:rsidRPr="00AE341A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принципов публичности и открытости, создания условий для обеспечения прав граждан, общественных объединений и организаций, государственных и муниципальных органов на получение достоверной информации о деятельности полиции, осуществлено следующее.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hAnsi="Times New Roman" w:cs="Times New Roman"/>
          <w:spacing w:val="7"/>
          <w:sz w:val="28"/>
          <w:szCs w:val="28"/>
        </w:rPr>
        <w:t xml:space="preserve"> В течение 2020 года в дежурные части территории обслуживания поступило свыше 5 тысяч обращений и заявлений граждан и юридических лиц, что практически аналогично показателя 2019 года </w:t>
      </w:r>
      <w:r w:rsidRPr="00AE341A">
        <w:rPr>
          <w:rFonts w:ascii="Times New Roman" w:hAnsi="Times New Roman" w:cs="Times New Roman"/>
          <w:i/>
          <w:spacing w:val="7"/>
          <w:sz w:val="28"/>
          <w:szCs w:val="28"/>
        </w:rPr>
        <w:t xml:space="preserve">(-1,1%). </w:t>
      </w:r>
      <w:r w:rsidRPr="00AE341A">
        <w:rPr>
          <w:rFonts w:ascii="Times New Roman" w:hAnsi="Times New Roman" w:cs="Times New Roman"/>
          <w:spacing w:val="7"/>
          <w:sz w:val="28"/>
          <w:szCs w:val="28"/>
        </w:rPr>
        <w:t xml:space="preserve">По 558 рассмотренному заявлению принято решение о возбуждении уголовного дела </w:t>
      </w:r>
      <w:r w:rsidRPr="00AE341A">
        <w:rPr>
          <w:rFonts w:ascii="Times New Roman" w:hAnsi="Times New Roman" w:cs="Times New Roman"/>
          <w:i/>
          <w:spacing w:val="7"/>
          <w:sz w:val="28"/>
          <w:szCs w:val="28"/>
        </w:rPr>
        <w:t xml:space="preserve">(+5,1%).  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E341A">
        <w:rPr>
          <w:rFonts w:ascii="Times New Roman" w:hAnsi="Times New Roman" w:cs="Times New Roman"/>
          <w:spacing w:val="-1"/>
          <w:sz w:val="28"/>
          <w:szCs w:val="28"/>
        </w:rPr>
        <w:t xml:space="preserve">    Принимаемыми мерами управленческого и практического характера, на фоне увеличения общей регистрации преступлений, сотрудниками полиции всего раскрыто 328 преступлений </w:t>
      </w:r>
      <w:r w:rsidRPr="00AE341A">
        <w:rPr>
          <w:rFonts w:ascii="Times New Roman" w:hAnsi="Times New Roman" w:cs="Times New Roman"/>
          <w:i/>
          <w:spacing w:val="-1"/>
          <w:sz w:val="28"/>
          <w:szCs w:val="28"/>
        </w:rPr>
        <w:t>(+10,1%)</w:t>
      </w:r>
      <w:r w:rsidRPr="00AE341A">
        <w:rPr>
          <w:rFonts w:ascii="Times New Roman" w:hAnsi="Times New Roman" w:cs="Times New Roman"/>
          <w:spacing w:val="-1"/>
          <w:sz w:val="28"/>
          <w:szCs w:val="28"/>
        </w:rPr>
        <w:t>. Увеличены</w:t>
      </w:r>
      <w:r w:rsidRPr="00AE341A">
        <w:rPr>
          <w:rFonts w:ascii="Times New Roman" w:hAnsi="Times New Roman" w:cs="Times New Roman"/>
          <w:spacing w:val="7"/>
          <w:sz w:val="28"/>
          <w:szCs w:val="28"/>
        </w:rPr>
        <w:t xml:space="preserve"> показатели раскрываемости средней на 1,3% и небольшой тяжести на 9,2%. Кроме того, всеми сотрудниками полиции раскрыто 59 преступлений категории тяжких и особо тяжких</w:t>
      </w:r>
      <w:r w:rsidRPr="00AE341A">
        <w:rPr>
          <w:rFonts w:ascii="Times New Roman" w:hAnsi="Times New Roman" w:cs="Times New Roman"/>
          <w:i/>
          <w:spacing w:val="7"/>
          <w:sz w:val="28"/>
          <w:szCs w:val="28"/>
        </w:rPr>
        <w:t xml:space="preserve">, </w:t>
      </w:r>
      <w:r w:rsidRPr="00AE341A">
        <w:rPr>
          <w:rFonts w:ascii="Times New Roman" w:hAnsi="Times New Roman" w:cs="Times New Roman"/>
          <w:spacing w:val="7"/>
          <w:sz w:val="28"/>
          <w:szCs w:val="28"/>
        </w:rPr>
        <w:t xml:space="preserve">18 преступлений категории «прошлых лет» </w:t>
      </w:r>
      <w:r w:rsidRPr="00AE341A">
        <w:rPr>
          <w:rFonts w:ascii="Times New Roman" w:hAnsi="Times New Roman" w:cs="Times New Roman"/>
          <w:i/>
          <w:spacing w:val="7"/>
          <w:sz w:val="28"/>
          <w:szCs w:val="28"/>
        </w:rPr>
        <w:t xml:space="preserve">(+100%). </w:t>
      </w:r>
      <w:r w:rsidRPr="00AE341A">
        <w:rPr>
          <w:rFonts w:ascii="Times New Roman" w:hAnsi="Times New Roman" w:cs="Times New Roman"/>
          <w:spacing w:val="7"/>
          <w:sz w:val="28"/>
          <w:szCs w:val="28"/>
        </w:rPr>
        <w:t xml:space="preserve">В результате осуществления контроля за указанным направлением деятельности, количество нераскрытых преступлений, в связи с </w:t>
      </w:r>
      <w:proofErr w:type="spellStart"/>
      <w:r w:rsidRPr="00AE341A">
        <w:rPr>
          <w:rFonts w:ascii="Times New Roman" w:hAnsi="Times New Roman" w:cs="Times New Roman"/>
          <w:spacing w:val="7"/>
          <w:sz w:val="28"/>
          <w:szCs w:val="28"/>
        </w:rPr>
        <w:t>неустановлением</w:t>
      </w:r>
      <w:proofErr w:type="spellEnd"/>
      <w:r w:rsidRPr="00AE341A">
        <w:rPr>
          <w:rFonts w:ascii="Times New Roman" w:hAnsi="Times New Roman" w:cs="Times New Roman"/>
          <w:spacing w:val="7"/>
          <w:sz w:val="28"/>
          <w:szCs w:val="28"/>
        </w:rPr>
        <w:t xml:space="preserve"> лиц, их совершивших, снижено на 37%. Общий показатель раскрываемости по итогам работы за 2020 год составил 68,6% </w:t>
      </w:r>
      <w:r w:rsidRPr="00AE341A">
        <w:rPr>
          <w:rFonts w:ascii="Times New Roman" w:hAnsi="Times New Roman" w:cs="Times New Roman"/>
          <w:i/>
          <w:spacing w:val="7"/>
          <w:sz w:val="28"/>
          <w:szCs w:val="28"/>
        </w:rPr>
        <w:t>(АППГ 55,9%).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pacing w:val="7"/>
          <w:sz w:val="28"/>
          <w:szCs w:val="28"/>
        </w:rPr>
      </w:pP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1A">
        <w:rPr>
          <w:rFonts w:ascii="Times New Roman" w:hAnsi="Times New Roman" w:cs="Times New Roman"/>
          <w:spacing w:val="7"/>
          <w:sz w:val="28"/>
          <w:szCs w:val="28"/>
        </w:rPr>
        <w:t xml:space="preserve">Из общего массива </w:t>
      </w: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зарегистрированных преступлений, третья </w:t>
      </w:r>
      <w:r w:rsidRPr="00AE341A">
        <w:rPr>
          <w:rFonts w:ascii="Times New Roman" w:hAnsi="Times New Roman" w:cs="Times New Roman"/>
          <w:sz w:val="28"/>
          <w:szCs w:val="28"/>
        </w:rPr>
        <w:t xml:space="preserve">часть относится к категории тяжких и особо тяжких составов, всего возбуждено 185 уголовных дел </w:t>
      </w:r>
      <w:r w:rsidRPr="00AE341A">
        <w:rPr>
          <w:rFonts w:ascii="Times New Roman" w:hAnsi="Times New Roman" w:cs="Times New Roman"/>
          <w:i/>
          <w:sz w:val="28"/>
          <w:szCs w:val="28"/>
        </w:rPr>
        <w:t>(+30,3%).</w:t>
      </w:r>
      <w:r w:rsidRPr="00AE341A">
        <w:rPr>
          <w:rFonts w:ascii="Times New Roman" w:hAnsi="Times New Roman" w:cs="Times New Roman"/>
          <w:sz w:val="28"/>
          <w:szCs w:val="28"/>
        </w:rPr>
        <w:t xml:space="preserve"> Необходимо отметить, что сотрудниками </w:t>
      </w:r>
      <w:proofErr w:type="spellStart"/>
      <w:r w:rsidRPr="00AE341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E341A">
        <w:rPr>
          <w:rFonts w:ascii="Times New Roman" w:hAnsi="Times New Roman" w:cs="Times New Roman"/>
          <w:sz w:val="28"/>
          <w:szCs w:val="28"/>
        </w:rPr>
        <w:t xml:space="preserve"> района инициативно выявлен и раскрыт ряд преступлений </w:t>
      </w:r>
      <w:r w:rsidRPr="00AE341A">
        <w:rPr>
          <w:rFonts w:ascii="Times New Roman" w:hAnsi="Times New Roman" w:cs="Times New Roman"/>
          <w:sz w:val="28"/>
          <w:szCs w:val="28"/>
        </w:rPr>
        <w:lastRenderedPageBreak/>
        <w:t xml:space="preserve">тяжкой и особо тяжкой категории, совершенных в отношении несовершеннолетних лиц. 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В целях профилактики преступлений тяжкой и особо тяжкой категории, в течение 2020 года были приняты меры по активизации работы по выявлению преступлений категории небольшой тяжести. За отчетный период на обслуживаемой территории выявлено 204 преступления указанной категории. </w:t>
      </w:r>
    </w:p>
    <w:p w:rsidR="00683166" w:rsidRPr="00AE341A" w:rsidRDefault="00683166" w:rsidP="00683166">
      <w:pPr>
        <w:tabs>
          <w:tab w:val="left" w:pos="-142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Оценивая статистические показатели преступлений, совершенных против личности, необходимо отметить, что не допущено роста фактов умышленных убийств, их количество на территории обслуживания сократилось на 42,9% и составило 4 факта. Количество совершенных умышленных причинений тяжкого вреда здоровью граждан увеличилось с 11 фактов за 12 месяцев 2019 года, до 16 в 2020 году </w:t>
      </w:r>
      <w:r w:rsidRPr="00AE341A">
        <w:rPr>
          <w:rFonts w:ascii="Times New Roman" w:eastAsia="Times New Roman" w:hAnsi="Times New Roman" w:cs="Times New Roman"/>
          <w:i/>
          <w:sz w:val="28"/>
          <w:szCs w:val="28"/>
        </w:rPr>
        <w:t>(+45,5%).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Как и в предыдущие отчетные периоды, наибольший сегмент в преступности приходится на </w:t>
      </w:r>
      <w:r w:rsidRPr="00AE341A">
        <w:rPr>
          <w:rFonts w:ascii="Times New Roman" w:eastAsia="Times New Roman" w:hAnsi="Times New Roman" w:cs="Times New Roman"/>
          <w:iCs/>
          <w:sz w:val="28"/>
          <w:szCs w:val="28"/>
        </w:rPr>
        <w:t>преступления против собственности</w:t>
      </w:r>
      <w:r w:rsidRPr="00AE341A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Pr="00AE341A">
        <w:rPr>
          <w:rFonts w:ascii="Times New Roman" w:hAnsi="Times New Roman" w:cs="Times New Roman"/>
          <w:sz w:val="28"/>
          <w:szCs w:val="28"/>
        </w:rPr>
        <w:t xml:space="preserve">  В 2020 год на территории нашего обслуживания </w:t>
      </w: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зафиксировано 173 кражи чужого имущества (-15,6%), 1 грабеж </w:t>
      </w:r>
      <w:r w:rsidRPr="00AE341A">
        <w:rPr>
          <w:rFonts w:ascii="Times New Roman" w:eastAsia="Times New Roman" w:hAnsi="Times New Roman" w:cs="Times New Roman"/>
          <w:i/>
          <w:sz w:val="28"/>
          <w:szCs w:val="28"/>
        </w:rPr>
        <w:t>(-50%), 9</w:t>
      </w: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 фактов незаконного завладения транспортными средствами </w:t>
      </w:r>
      <w:r w:rsidRPr="00AE341A">
        <w:rPr>
          <w:rFonts w:ascii="Times New Roman" w:eastAsia="Times New Roman" w:hAnsi="Times New Roman" w:cs="Times New Roman"/>
          <w:i/>
          <w:sz w:val="28"/>
          <w:szCs w:val="28"/>
        </w:rPr>
        <w:t xml:space="preserve">(+28,6%), </w:t>
      </w: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1 факт умышленного поджога, 26 фактов мошеннических действий общеуголовной направленности </w:t>
      </w:r>
      <w:r w:rsidRPr="00AE341A">
        <w:rPr>
          <w:rFonts w:ascii="Times New Roman" w:eastAsia="Times New Roman" w:hAnsi="Times New Roman" w:cs="Times New Roman"/>
          <w:i/>
          <w:sz w:val="28"/>
          <w:szCs w:val="28"/>
        </w:rPr>
        <w:t>(+62,5%),</w:t>
      </w: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 из них, с использованием мобильной связи 21 преступление. </w:t>
      </w:r>
      <w:r w:rsidRPr="00AE341A">
        <w:rPr>
          <w:rFonts w:ascii="Times New Roman" w:hAnsi="Times New Roman" w:cs="Times New Roman"/>
          <w:sz w:val="28"/>
          <w:szCs w:val="28"/>
        </w:rPr>
        <w:t xml:space="preserve">Предметами преступного умысла преступников, по-прежнему, являются такие материальные ценности граждан, как денежные средства, сотовые телефоны и КРС. За отчетный период на территории обслуживания совершено 4 преступлений по фактам краж крупно рогатого скота, что 71,4% ниже показателя прошлого года. На 23,1% снижено количество совершенных краж, предметом посягательства которых являются сотовые телефоны граждан. 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3166" w:rsidRPr="00AE341A" w:rsidRDefault="00683166" w:rsidP="00683166">
      <w:pPr>
        <w:spacing w:after="0" w:line="0" w:lineRule="atLeast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Следующим сегментом криминальной составляющей является, незаконный оборот наркотических средств, психотропных и сильнодействующих веществ. В результате принимаемых мер, сотрудниками Отдела выявлено </w:t>
      </w:r>
      <w:r w:rsidRPr="00AE341A">
        <w:rPr>
          <w:rFonts w:ascii="Times New Roman" w:hAnsi="Times New Roman" w:cs="Times New Roman"/>
          <w:sz w:val="28"/>
          <w:szCs w:val="28"/>
        </w:rPr>
        <w:t xml:space="preserve">19 </w:t>
      </w:r>
      <w:r w:rsidRPr="00AE3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преступлений, </w:t>
      </w:r>
      <w:r w:rsidRPr="00AE34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связанных с незаконным оборотом наркотических средств, психотропных и сильнодействующих веществ</w:t>
      </w:r>
      <w:r w:rsidRPr="00AE341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AE341A">
        <w:rPr>
          <w:rFonts w:ascii="Times New Roman" w:hAnsi="Times New Roman" w:cs="Times New Roman"/>
          <w:color w:val="000000" w:themeColor="text1"/>
          <w:sz w:val="28"/>
          <w:szCs w:val="28"/>
        </w:rPr>
        <w:t>Из незаконного оборота изъято порядка 5 кг. наркотических веществ растительного происхождения. В сфере оборота наркотических средств выявлено по ст. 6.9 КоАП РФ - 43 (+59,2%) административных правонарушения.</w:t>
      </w:r>
    </w:p>
    <w:p w:rsidR="00683166" w:rsidRPr="00AE341A" w:rsidRDefault="00683166" w:rsidP="00683166">
      <w:pPr>
        <w:shd w:val="clear" w:color="auto" w:fill="FFFFFF"/>
        <w:spacing w:after="0" w:line="0" w:lineRule="atLeast"/>
        <w:ind w:right="34" w:firstLine="709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341A">
        <w:rPr>
          <w:rFonts w:ascii="Times New Roman" w:hAnsi="Times New Roman"/>
          <w:sz w:val="28"/>
          <w:szCs w:val="28"/>
        </w:rPr>
        <w:t>Принимаемыми мерами профилактического характера, достигнуты определенные результаты по профилактике отдельных категорий преступлений. На территории обслуживания Отдела, осложнение оперативной обстановки, сопряженной с ростом преступлений, совершенных несовершеннолетними</w:t>
      </w:r>
      <w:r w:rsidRPr="00AE341A">
        <w:rPr>
          <w:rFonts w:ascii="Times New Roman" w:hAnsi="Times New Roman"/>
          <w:b/>
          <w:sz w:val="28"/>
          <w:szCs w:val="28"/>
        </w:rPr>
        <w:t xml:space="preserve">, </w:t>
      </w:r>
      <w:r w:rsidRPr="00AE341A">
        <w:rPr>
          <w:rFonts w:ascii="Times New Roman" w:hAnsi="Times New Roman"/>
          <w:sz w:val="28"/>
          <w:szCs w:val="28"/>
        </w:rPr>
        <w:t xml:space="preserve">не допущено. На территории нашего обслуживания лицами, не достигшими возраста уголовной ответственности совершено 8 преступлений </w:t>
      </w:r>
      <w:r w:rsidRPr="00AE341A">
        <w:rPr>
          <w:rFonts w:ascii="Times New Roman" w:hAnsi="Times New Roman"/>
          <w:i/>
          <w:sz w:val="28"/>
          <w:szCs w:val="28"/>
        </w:rPr>
        <w:t xml:space="preserve">(-50,0%). </w:t>
      </w:r>
      <w:r w:rsidRPr="00AE341A">
        <w:rPr>
          <w:rFonts w:ascii="Times New Roman" w:hAnsi="Times New Roman"/>
          <w:sz w:val="28"/>
          <w:szCs w:val="28"/>
        </w:rPr>
        <w:t xml:space="preserve">Вместе с тем, определенная работа с проблемными подростками и их родителями в истекшем году сотрудниками МО </w:t>
      </w:r>
      <w:r w:rsidRPr="00AE341A">
        <w:rPr>
          <w:rFonts w:ascii="Times New Roman" w:hAnsi="Times New Roman"/>
          <w:sz w:val="28"/>
          <w:szCs w:val="28"/>
        </w:rPr>
        <w:lastRenderedPageBreak/>
        <w:t xml:space="preserve">проводилась, за различные правонарушения на несовершеннолетних и их родителей было составлено 289 (+18,9%) административных протоколов. Учитывая важность данного направления работы, тесно сотрудничали с комиссией по делам несовершеннолетних, районным отделом образования, социальными педагогами школ, совместно с которыми проведено 132 профилактических рейда по исполнению Закона Иркутской области от 08.06.2010 года №38-ОЗ, из них 42 совместно с субъектами системы профилактики правонарушений несовершеннолетних. В ходе рейдовых мероприятий выявлено 23 несовершеннолетних, в соответствии со ст.28.3 Федерального закона №247-ФЗ от 21.07.2014 года, материалы направлены на КДН и ЗП при администрации для привлечения к административной ответственности по ч.2 ст.3 Закона Иркутской области №38-ОЗ законных представителей. В целях предупреждения употребления алкогольной продукции несовершеннолетними, проводятся рейды по выявлению продажи алкогольной и спиртосодержащей продукции несовершеннолетним, за указанный период выявлено 7 фактов продажи (7 лиц привлечены к административной ответственности по ст.14.16 КоАП РФ – «Розничная продажа алкоголя несовершеннолетнему»). 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>За прошедший год на территории района совершено 35 ДТП (43) различной степени тяжести, в которых пострадало 106 граждан (-19,6%), погибло 11. Основными причинами ДТП остаются грубейшие нарушения ПДД со стороны водителей: несоответствие скорости движения дорожным условиям, выезд на полосу встречного движения. Учитывая актуальность и значимость данной проблемы, а также в целях повышения эффективности воздействия на складывающуюся обстановку в сфере обеспечения безопасности дорожного движения, вопросам профилактики аварийности уделялось большое внимание со стороны сотрудников отделения ОГИБДД, принимались необходимые меры для стабилизации обстановки на дорогах района. По линии ОГИБДД к административной ответственности было привлечено 4041 лиц, 532 -  за управление транспортными средством в состоянии опьянения.  С участием детей зарегистрировано 6 ДТП. За неуплату штрафов по ст. 20.25 КоАП РФ привлечено 184 лица, в суды направлено 519 административных материалов.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hAnsi="Times New Roman"/>
          <w:sz w:val="28"/>
          <w:szCs w:val="28"/>
        </w:rPr>
        <w:t>В 2020г комплексно решались вопросы обеспечения правопорядка в общественных местах и на улицах, в результате не допущено нарушений правопорядка при проведении общественно политических, спортивных и других мероприятий.</w:t>
      </w:r>
      <w:r w:rsidRPr="00AE341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Реализован </w:t>
      </w:r>
      <w:r w:rsidRPr="00AE34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комплекс мер по охране общественного порядка в период проведения </w:t>
      </w:r>
      <w:r w:rsidRPr="00AE341A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культурно-массовых, спортивных и политических мероприятий. Всеми сотрудниками полиции осуществлена охрана общественного порядка в ходе проведения свыше 30 массовых мероприятий. В их проведении участвовало свыше 2 тысяч граждан, их безопасность </w:t>
      </w:r>
      <w:r w:rsidRPr="00AE341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обеспечивали свыше 100 сотрудников полиции. </w:t>
      </w: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За время </w:t>
      </w:r>
      <w:r w:rsidRPr="00AE341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массовых мероприятий, нарушений общественного порядка допущено не было.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341A">
        <w:rPr>
          <w:rFonts w:ascii="Times New Roman" w:hAnsi="Times New Roman"/>
          <w:sz w:val="28"/>
          <w:szCs w:val="28"/>
        </w:rPr>
        <w:t xml:space="preserve">Предупредительной мерой совершения преступлений является выявление административных правонарушений, связанных с распитием спиртных напитков по </w:t>
      </w:r>
      <w:proofErr w:type="spellStart"/>
      <w:r w:rsidRPr="00AE341A">
        <w:rPr>
          <w:rFonts w:ascii="Times New Roman" w:hAnsi="Times New Roman"/>
          <w:sz w:val="28"/>
          <w:szCs w:val="28"/>
        </w:rPr>
        <w:t>ст.ст</w:t>
      </w:r>
      <w:proofErr w:type="spellEnd"/>
      <w:r w:rsidRPr="00AE341A">
        <w:rPr>
          <w:rFonts w:ascii="Times New Roman" w:hAnsi="Times New Roman"/>
          <w:sz w:val="28"/>
          <w:szCs w:val="28"/>
        </w:rPr>
        <w:t xml:space="preserve">. 20.20, 20.21 и 20.22. Сотрудниками ОВД было выявлено 96 административных правонарушений. Не принесла положительных результатов работа, направленная на профилактику пьяной преступности, количество преступлений, совершенных лицами, в состоянии алкогольного опьянения, увеличено на 12,7%, составило 213 преступлений. </w:t>
      </w:r>
      <w:r w:rsidRPr="00AE341A">
        <w:rPr>
          <w:rFonts w:ascii="Times New Roman" w:hAnsi="Times New Roman"/>
          <w:color w:val="000000"/>
          <w:sz w:val="28"/>
          <w:szCs w:val="28"/>
        </w:rPr>
        <w:t xml:space="preserve">Всего по 14 главе пресечено 45 правонарушений, </w:t>
      </w:r>
      <w:proofErr w:type="spellStart"/>
      <w:r w:rsidRPr="00AE341A">
        <w:rPr>
          <w:rFonts w:ascii="Times New Roman" w:hAnsi="Times New Roman"/>
          <w:color w:val="000000"/>
          <w:sz w:val="28"/>
          <w:szCs w:val="28"/>
        </w:rPr>
        <w:t>п.г</w:t>
      </w:r>
      <w:proofErr w:type="spellEnd"/>
      <w:r w:rsidRPr="00AE341A">
        <w:rPr>
          <w:rFonts w:ascii="Times New Roman" w:hAnsi="Times New Roman"/>
          <w:color w:val="000000"/>
          <w:sz w:val="28"/>
          <w:szCs w:val="28"/>
        </w:rPr>
        <w:t xml:space="preserve">. - 30 (+50%). 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1A">
        <w:rPr>
          <w:rFonts w:ascii="Times New Roman" w:hAnsi="Times New Roman"/>
          <w:color w:val="000000"/>
          <w:sz w:val="28"/>
          <w:szCs w:val="28"/>
        </w:rPr>
        <w:t xml:space="preserve">        В сфере оборота алкогольной и спиртосодержащей продукции сотрудниками полиции МО МВД проведено 105 проверок торговых объектов. Пресечено </w:t>
      </w:r>
      <w:r w:rsidRPr="00AE341A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44 ф</w:t>
      </w:r>
      <w:r w:rsidRPr="00AE341A">
        <w:rPr>
          <w:rFonts w:ascii="Times New Roman" w:hAnsi="Times New Roman"/>
          <w:color w:val="000000"/>
          <w:sz w:val="28"/>
          <w:szCs w:val="28"/>
        </w:rPr>
        <w:t>акта продажи алкогольной продукции с нарушениями действующего законодательства, выявлено 3 факта реализации алкогольной продукции в ночное время, из незаконного оборота изъято 583,88 литра алкогольной и спиртосодержащей продукции. С</w:t>
      </w:r>
      <w:r w:rsidRPr="00AE341A">
        <w:rPr>
          <w:rFonts w:ascii="Times New Roman" w:hAnsi="Times New Roman" w:cs="Times New Roman"/>
          <w:sz w:val="28"/>
          <w:szCs w:val="28"/>
        </w:rPr>
        <w:t xml:space="preserve">отрудниками МО в отношении индивидуального предпринимателя был составлен административный протокол за административное правонарушение, предусмотренное ч.2 ст.14.17.1 КоАП РФ, выразившееся в незаконной розничной продаже алкогольной и спиртосодержащей пищевой продукции лицом, осуществляющим предпринимательскую деятельность без образования юридического лица (индивидуальным предпринимателем). В настоящее время в отношении индивидуального предпринимателя, возбуждено уголовное дело по признакам преступления, предусмотренного ст. 171.4 УК РФ, (незаконная розничная продажа алкогольной и спиртосодержащей пищевой продукции), в виду неоднократного нарушения административного законодательства, в сфере реализации алкогольной продукции.       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3166" w:rsidRPr="00AE341A" w:rsidRDefault="00683166" w:rsidP="00683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>В завершении своего отчета, необходимо остановиться на ходе реализации утвержденных комплексных целевых программ профилактики правонарушений.</w:t>
      </w:r>
    </w:p>
    <w:p w:rsidR="00683166" w:rsidRPr="00AE341A" w:rsidRDefault="00683166" w:rsidP="0068316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41A">
        <w:rPr>
          <w:rFonts w:ascii="Times New Roman" w:hAnsi="Times New Roman" w:cs="Times New Roman"/>
          <w:bCs/>
          <w:sz w:val="28"/>
          <w:szCs w:val="28"/>
        </w:rPr>
        <w:t xml:space="preserve">             На территории </w:t>
      </w:r>
      <w:proofErr w:type="spellStart"/>
      <w:r w:rsidRPr="00AE341A">
        <w:rPr>
          <w:rFonts w:ascii="Times New Roman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AE341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приняты и действует 2 муниципальные программы:</w:t>
      </w:r>
    </w:p>
    <w:p w:rsidR="00683166" w:rsidRPr="00AE341A" w:rsidRDefault="00683166" w:rsidP="00683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1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E341A">
        <w:rPr>
          <w:rFonts w:ascii="Times New Roman" w:hAnsi="Times New Roman" w:cs="Times New Roman"/>
          <w:i/>
          <w:sz w:val="28"/>
          <w:szCs w:val="28"/>
        </w:rPr>
        <w:t>«Укрепление общественной безопасности и снижения уровня преступности в МО «</w:t>
      </w:r>
      <w:proofErr w:type="spellStart"/>
      <w:r w:rsidRPr="00AE341A">
        <w:rPr>
          <w:rFonts w:ascii="Times New Roman" w:hAnsi="Times New Roman" w:cs="Times New Roman"/>
          <w:i/>
          <w:sz w:val="28"/>
          <w:szCs w:val="28"/>
        </w:rPr>
        <w:t>Эхирит-Булагатский</w:t>
      </w:r>
      <w:proofErr w:type="spellEnd"/>
      <w:r w:rsidRPr="00AE341A">
        <w:rPr>
          <w:rFonts w:ascii="Times New Roman" w:hAnsi="Times New Roman" w:cs="Times New Roman"/>
          <w:i/>
          <w:sz w:val="28"/>
          <w:szCs w:val="28"/>
        </w:rPr>
        <w:t xml:space="preserve"> район»</w:t>
      </w:r>
      <w:r w:rsidRPr="00AE341A">
        <w:rPr>
          <w:rFonts w:ascii="Times New Roman" w:hAnsi="Times New Roman" w:cs="Times New Roman"/>
          <w:sz w:val="28"/>
          <w:szCs w:val="28"/>
        </w:rPr>
        <w:t xml:space="preserve"> на 2015-2021 утвержденную постановлением администрации </w:t>
      </w:r>
      <w:proofErr w:type="spellStart"/>
      <w:r w:rsidRPr="00AE341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AE341A">
        <w:rPr>
          <w:rFonts w:ascii="Times New Roman" w:hAnsi="Times New Roman" w:cs="Times New Roman"/>
          <w:sz w:val="28"/>
          <w:szCs w:val="28"/>
        </w:rPr>
        <w:t xml:space="preserve"> района от 09.10.2014 года № 1468, с общим объемом финансирования 817642р. </w:t>
      </w:r>
    </w:p>
    <w:p w:rsidR="00683166" w:rsidRPr="00AE341A" w:rsidRDefault="00683166" w:rsidP="00683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1A">
        <w:rPr>
          <w:rFonts w:ascii="Times New Roman" w:hAnsi="Times New Roman" w:cs="Times New Roman"/>
          <w:sz w:val="28"/>
          <w:szCs w:val="28"/>
        </w:rPr>
        <w:t xml:space="preserve">Программа включает в себя мероприятия:  </w:t>
      </w:r>
    </w:p>
    <w:p w:rsidR="00683166" w:rsidRPr="00AE341A" w:rsidRDefault="00683166" w:rsidP="0068316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по профилактике правонарушений на территории района –  объем финансирования 92700 (количество выделенных средств 8000) выделено и освоено 48 600 руб.</w:t>
      </w:r>
    </w:p>
    <w:p w:rsidR="00683166" w:rsidRPr="00AE341A" w:rsidRDefault="00683166" w:rsidP="006831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и проведение информационно –пропагандистских мероприятий, направленных на профилактику экстремизма и терроризма (объем финансирования 8000р)</w:t>
      </w:r>
    </w:p>
    <w:p w:rsidR="00683166" w:rsidRPr="00AE341A" w:rsidRDefault="00683166" w:rsidP="006831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 антитеррористической защищенности объектов, находящихся в муниципальной собственности (объем финансирования 112000, выделено 31993)</w:t>
      </w:r>
    </w:p>
    <w:p w:rsidR="00683166" w:rsidRPr="00AE341A" w:rsidRDefault="00683166" w:rsidP="006831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41A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перечня народных инициатив  </w:t>
      </w:r>
    </w:p>
    <w:p w:rsidR="00683166" w:rsidRPr="00AE341A" w:rsidRDefault="00683166" w:rsidP="006831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41A">
        <w:rPr>
          <w:rFonts w:ascii="Times New Roman" w:hAnsi="Times New Roman" w:cs="Times New Roman"/>
          <w:i/>
          <w:sz w:val="28"/>
          <w:szCs w:val="28"/>
        </w:rPr>
        <w:t xml:space="preserve">2. «Повышение безопасности дорожного движения в </w:t>
      </w:r>
      <w:proofErr w:type="spellStart"/>
      <w:r w:rsidRPr="00AE341A">
        <w:rPr>
          <w:rFonts w:ascii="Times New Roman" w:hAnsi="Times New Roman" w:cs="Times New Roman"/>
          <w:i/>
          <w:sz w:val="28"/>
          <w:szCs w:val="28"/>
        </w:rPr>
        <w:t>Эхирит-Булагатском</w:t>
      </w:r>
      <w:proofErr w:type="spellEnd"/>
      <w:r w:rsidRPr="00AE341A">
        <w:rPr>
          <w:rFonts w:ascii="Times New Roman" w:hAnsi="Times New Roman" w:cs="Times New Roman"/>
          <w:i/>
          <w:sz w:val="28"/>
          <w:szCs w:val="28"/>
        </w:rPr>
        <w:t xml:space="preserve"> районе» на 2015-2021 годы. </w:t>
      </w:r>
    </w:p>
    <w:p w:rsidR="00683166" w:rsidRPr="00AE341A" w:rsidRDefault="00683166" w:rsidP="0068316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3166" w:rsidRPr="00AE341A" w:rsidRDefault="00683166" w:rsidP="006831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341A">
        <w:rPr>
          <w:rFonts w:ascii="Times New Roman" w:hAnsi="Times New Roman"/>
          <w:sz w:val="28"/>
          <w:szCs w:val="28"/>
        </w:rPr>
        <w:t xml:space="preserve">В заключение необходимо отметить, что только постоянное взаимодействие полиции, органов государственной и муниципальной власти и общественности поможет добиться существенных успехов в стабилизации криминальной обстановки. </w:t>
      </w:r>
    </w:p>
    <w:p w:rsidR="00683166" w:rsidRPr="00AE341A" w:rsidRDefault="00683166" w:rsidP="00683166">
      <w:pPr>
        <w:ind w:firstLine="709"/>
        <w:rPr>
          <w:color w:val="FF0000"/>
          <w:sz w:val="28"/>
          <w:szCs w:val="28"/>
        </w:rPr>
      </w:pPr>
    </w:p>
    <w:p w:rsidR="00AE7931" w:rsidRPr="00AE341A" w:rsidRDefault="00AE7931" w:rsidP="00683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E7931" w:rsidRPr="00AE341A" w:rsidSect="00AE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57F2"/>
    <w:multiLevelType w:val="hybridMultilevel"/>
    <w:tmpl w:val="B00E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31"/>
    <w:rsid w:val="000162C4"/>
    <w:rsid w:val="002804A9"/>
    <w:rsid w:val="002D7A97"/>
    <w:rsid w:val="00442777"/>
    <w:rsid w:val="00675309"/>
    <w:rsid w:val="00683166"/>
    <w:rsid w:val="007A7AFD"/>
    <w:rsid w:val="00893152"/>
    <w:rsid w:val="0092500F"/>
    <w:rsid w:val="00AC1479"/>
    <w:rsid w:val="00AE341A"/>
    <w:rsid w:val="00AE7931"/>
    <w:rsid w:val="00DC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F7CA7-14FC-4B59-8842-3D37DE46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38.&#1084;&#1074;&#1076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Григорий</cp:lastModifiedBy>
  <cp:revision>8</cp:revision>
  <cp:lastPrinted>2021-02-25T07:43:00Z</cp:lastPrinted>
  <dcterms:created xsi:type="dcterms:W3CDTF">2021-02-18T13:39:00Z</dcterms:created>
  <dcterms:modified xsi:type="dcterms:W3CDTF">2021-02-25T08:46:00Z</dcterms:modified>
</cp:coreProperties>
</file>