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3E" w:rsidRPr="009D0D3E" w:rsidRDefault="009D0D3E" w:rsidP="009D0D3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D0D3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9D0D3E" w:rsidRPr="009D0D3E" w:rsidRDefault="009D0D3E" w:rsidP="009D0D3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9D0D3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9D0D3E" w:rsidRPr="009D0D3E" w:rsidRDefault="009D0D3E" w:rsidP="009D0D3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D0D3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9D0D3E" w:rsidRPr="009D0D3E" w:rsidRDefault="009D0D3E" w:rsidP="009D0D3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D0D3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9D0D3E" w:rsidRPr="009D0D3E" w:rsidRDefault="009D0D3E" w:rsidP="009D0D3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D0D3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9D0D3E" w:rsidRPr="009D0D3E" w:rsidRDefault="009D0D3E" w:rsidP="009D0D3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D0D3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9D0D3E" w:rsidRPr="009D0D3E" w:rsidRDefault="009D0D3E" w:rsidP="009D0D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0D3E" w:rsidRPr="009D0D3E" w:rsidRDefault="009D0D3E" w:rsidP="009D0D3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0D3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28 сентября 2022 года № 17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9</w:t>
      </w:r>
      <w:r w:rsidRPr="009D0D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п. Усть-Ордынский</w:t>
      </w:r>
    </w:p>
    <w:p w:rsidR="005B29B3" w:rsidRDefault="005B29B3" w:rsidP="00F04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25BD" w:rsidRDefault="00124AD4" w:rsidP="00F0474C">
      <w:pPr>
        <w:pStyle w:val="a3"/>
        <w:spacing w:before="0" w:beforeAutospacing="0" w:after="0" w:afterAutospacing="0"/>
        <w:jc w:val="center"/>
        <w:rPr>
          <w:b/>
          <w:color w:val="0C0C0C"/>
          <w:sz w:val="32"/>
          <w:szCs w:val="32"/>
        </w:rPr>
      </w:pPr>
      <w:r w:rsidRPr="005B29B3">
        <w:rPr>
          <w:b/>
          <w:color w:val="0C0C0C"/>
          <w:sz w:val="32"/>
          <w:szCs w:val="32"/>
        </w:rPr>
        <w:t>О</w:t>
      </w:r>
      <w:r w:rsidR="009D0D3E">
        <w:rPr>
          <w:b/>
          <w:color w:val="0C0C0C"/>
          <w:sz w:val="32"/>
          <w:szCs w:val="32"/>
        </w:rPr>
        <w:t xml:space="preserve">Б УТВЕРЖДЕНИИ ПОРЯДКА ЗАКЛЮЧЕНИЯ </w:t>
      </w:r>
    </w:p>
    <w:p w:rsidR="001E25BD" w:rsidRDefault="009D0D3E" w:rsidP="00F0474C">
      <w:pPr>
        <w:pStyle w:val="a3"/>
        <w:spacing w:before="0" w:beforeAutospacing="0" w:after="0" w:afterAutospacing="0"/>
        <w:jc w:val="center"/>
        <w:rPr>
          <w:b/>
          <w:color w:val="0C0C0C"/>
          <w:sz w:val="32"/>
          <w:szCs w:val="32"/>
        </w:rPr>
      </w:pPr>
      <w:r>
        <w:rPr>
          <w:b/>
          <w:color w:val="0C0C0C"/>
          <w:sz w:val="32"/>
          <w:szCs w:val="32"/>
        </w:rPr>
        <w:t xml:space="preserve">СОГЛАШЕНИЙ ПО ПЕРЕДАЧЕ ЧАСТИ ПОЛНОМОЧИЙ ПО РЕШЕНИЮ ВОПРОСОВ МЕСТНОГО ЗНАЧЕНИЯ </w:t>
      </w:r>
    </w:p>
    <w:p w:rsidR="001E25BD" w:rsidRDefault="009D0D3E" w:rsidP="00F0474C">
      <w:pPr>
        <w:pStyle w:val="a3"/>
        <w:spacing w:before="0" w:beforeAutospacing="0" w:after="0" w:afterAutospacing="0"/>
        <w:jc w:val="center"/>
        <w:rPr>
          <w:b/>
          <w:color w:val="0C0C0C"/>
          <w:sz w:val="32"/>
          <w:szCs w:val="32"/>
        </w:rPr>
      </w:pPr>
      <w:r>
        <w:rPr>
          <w:b/>
          <w:color w:val="0C0C0C"/>
          <w:sz w:val="32"/>
          <w:szCs w:val="32"/>
        </w:rPr>
        <w:t xml:space="preserve">МУНИЦИПАЛЬНОГО ОБРАЗОВАНИЯ </w:t>
      </w:r>
    </w:p>
    <w:p w:rsidR="001E25BD" w:rsidRDefault="00124AD4" w:rsidP="00F0474C">
      <w:pPr>
        <w:pStyle w:val="a3"/>
        <w:spacing w:before="0" w:beforeAutospacing="0" w:after="0" w:afterAutospacing="0"/>
        <w:jc w:val="center"/>
        <w:rPr>
          <w:b/>
          <w:color w:val="0C0C0C"/>
          <w:sz w:val="32"/>
          <w:szCs w:val="32"/>
        </w:rPr>
      </w:pPr>
      <w:r w:rsidRPr="005B29B3">
        <w:rPr>
          <w:b/>
          <w:color w:val="0C0C0C"/>
          <w:sz w:val="32"/>
          <w:szCs w:val="32"/>
        </w:rPr>
        <w:t>«Э</w:t>
      </w:r>
      <w:r w:rsidR="009D0D3E">
        <w:rPr>
          <w:b/>
          <w:color w:val="0C0C0C"/>
          <w:sz w:val="32"/>
          <w:szCs w:val="32"/>
        </w:rPr>
        <w:t>ХИРИТ-БУЛАГАТСКИЙ РАЙОН»</w:t>
      </w:r>
      <w:r w:rsidR="00C965DB">
        <w:rPr>
          <w:b/>
          <w:color w:val="0C0C0C"/>
          <w:sz w:val="32"/>
          <w:szCs w:val="32"/>
        </w:rPr>
        <w:t xml:space="preserve"> </w:t>
      </w:r>
      <w:r w:rsidR="003A247A" w:rsidRPr="005B29B3">
        <w:rPr>
          <w:b/>
          <w:color w:val="0C0C0C"/>
          <w:sz w:val="32"/>
          <w:szCs w:val="32"/>
        </w:rPr>
        <w:t>(</w:t>
      </w:r>
      <w:r w:rsidR="009D0D3E">
        <w:rPr>
          <w:b/>
          <w:color w:val="0C0C0C"/>
          <w:sz w:val="32"/>
          <w:szCs w:val="32"/>
        </w:rPr>
        <w:t>ПОСЕЛЕНИЯ)</w:t>
      </w:r>
      <w:r w:rsidRPr="005B29B3">
        <w:rPr>
          <w:b/>
          <w:color w:val="0C0C0C"/>
          <w:sz w:val="32"/>
          <w:szCs w:val="32"/>
        </w:rPr>
        <w:t xml:space="preserve"> </w:t>
      </w:r>
      <w:r w:rsidR="009D0D3E">
        <w:rPr>
          <w:b/>
          <w:color w:val="0C0C0C"/>
          <w:sz w:val="32"/>
          <w:szCs w:val="32"/>
        </w:rPr>
        <w:t>НА УРОВЕНЬ МУНИЦИПАЛЬНОГО ОБРАЗОВАНИЯ</w:t>
      </w:r>
      <w:r w:rsidR="009D0D3E" w:rsidRPr="005B29B3">
        <w:rPr>
          <w:b/>
          <w:color w:val="0C0C0C"/>
          <w:sz w:val="32"/>
          <w:szCs w:val="32"/>
        </w:rPr>
        <w:t xml:space="preserve"> </w:t>
      </w:r>
    </w:p>
    <w:p w:rsidR="00124AD4" w:rsidRPr="005B29B3" w:rsidRDefault="009D0D3E" w:rsidP="00F0474C">
      <w:pPr>
        <w:pStyle w:val="a3"/>
        <w:spacing w:before="0" w:beforeAutospacing="0" w:after="0" w:afterAutospacing="0"/>
        <w:jc w:val="center"/>
        <w:rPr>
          <w:b/>
          <w:color w:val="0C0C0C"/>
          <w:sz w:val="32"/>
          <w:szCs w:val="32"/>
        </w:rPr>
      </w:pPr>
      <w:r>
        <w:rPr>
          <w:b/>
          <w:color w:val="0C0C0C"/>
          <w:sz w:val="32"/>
          <w:szCs w:val="32"/>
        </w:rPr>
        <w:t xml:space="preserve">СЕЛЬСКОГО ПОСЕЛЕНИЯ </w:t>
      </w:r>
      <w:r w:rsidR="003A247A" w:rsidRPr="005B29B3">
        <w:rPr>
          <w:b/>
          <w:color w:val="0C0C0C"/>
          <w:sz w:val="32"/>
          <w:szCs w:val="32"/>
        </w:rPr>
        <w:t>(</w:t>
      </w:r>
      <w:r>
        <w:rPr>
          <w:b/>
          <w:color w:val="0C0C0C"/>
          <w:sz w:val="32"/>
          <w:szCs w:val="32"/>
        </w:rPr>
        <w:t>РАЙОНА</w:t>
      </w:r>
      <w:r w:rsidR="003A247A" w:rsidRPr="005B29B3">
        <w:rPr>
          <w:b/>
          <w:color w:val="0C0C0C"/>
          <w:sz w:val="32"/>
          <w:szCs w:val="32"/>
        </w:rPr>
        <w:t>)</w:t>
      </w:r>
    </w:p>
    <w:p w:rsidR="00124AD4" w:rsidRPr="00124AD4" w:rsidRDefault="00124AD4" w:rsidP="00F0474C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</w:p>
    <w:p w:rsidR="00124AD4" w:rsidRDefault="00124AD4" w:rsidP="00F0474C">
      <w:pPr>
        <w:pStyle w:val="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24AD4">
        <w:rPr>
          <w:color w:val="0C0C0C"/>
          <w:sz w:val="28"/>
          <w:szCs w:val="28"/>
        </w:rPr>
        <w:t>В целях реализации части 4 статьи 15 Федерального закона от 06.10.2003 №131-ФЗ «Об общих принципах организации местного самоуправления в Российской Федерации»</w:t>
      </w:r>
      <w:r w:rsidRPr="00124AD4">
        <w:rPr>
          <w:sz w:val="28"/>
          <w:szCs w:val="28"/>
        </w:rPr>
        <w:t xml:space="preserve"> </w:t>
      </w:r>
      <w:r w:rsidRPr="001D7438">
        <w:rPr>
          <w:sz w:val="28"/>
          <w:szCs w:val="28"/>
        </w:rPr>
        <w:t xml:space="preserve">руководствуясь </w:t>
      </w:r>
      <w:r w:rsidRPr="00B31D78">
        <w:rPr>
          <w:bCs/>
          <w:sz w:val="28"/>
          <w:szCs w:val="28"/>
        </w:rPr>
        <w:t>ст. 24 Устава муниципального образования «Эхирит-Булагатский район», Дума муниципального образования «Эхирит-Булагатский район»,</w:t>
      </w:r>
    </w:p>
    <w:p w:rsidR="00124AD4" w:rsidRPr="00B31D78" w:rsidRDefault="00124AD4" w:rsidP="00F0474C">
      <w:pPr>
        <w:pStyle w:val="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24AD4" w:rsidRPr="00B31D78" w:rsidRDefault="00124AD4" w:rsidP="00F0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b/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1. Утвердить Порядок заключения соглашений по передаче части полномочий по решению вопросов местного значения муниципального образования «Эхирит-Булагатский район»</w:t>
      </w:r>
      <w:r w:rsidR="003A247A">
        <w:rPr>
          <w:color w:val="0C0C0C"/>
          <w:sz w:val="28"/>
          <w:szCs w:val="28"/>
        </w:rPr>
        <w:t xml:space="preserve"> (поселения)</w:t>
      </w:r>
      <w:r w:rsidRPr="00124AD4">
        <w:rPr>
          <w:color w:val="0C0C0C"/>
          <w:sz w:val="28"/>
          <w:szCs w:val="28"/>
        </w:rPr>
        <w:t xml:space="preserve"> на уровень муниципального образования сельского поселения</w:t>
      </w:r>
      <w:r w:rsidR="003A247A">
        <w:rPr>
          <w:color w:val="0C0C0C"/>
          <w:sz w:val="28"/>
          <w:szCs w:val="28"/>
        </w:rPr>
        <w:t xml:space="preserve"> (района)</w:t>
      </w:r>
      <w:r>
        <w:rPr>
          <w:color w:val="0C0C0C"/>
          <w:sz w:val="28"/>
          <w:szCs w:val="28"/>
        </w:rPr>
        <w:t xml:space="preserve"> (прилагается).</w:t>
      </w:r>
    </w:p>
    <w:p w:rsidR="00124AD4" w:rsidRPr="00B31D78" w:rsidRDefault="00124AD4" w:rsidP="00F047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2</w:t>
      </w:r>
      <w:r w:rsidRPr="00B31D78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. </w:t>
      </w:r>
      <w:bookmarkStart w:id="0" w:name="sub_2"/>
      <w:r w:rsidRPr="00B31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газете «Эхирит-Булагатский Вестник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разместить на официальном сайте муниципального образования «Эхирит-Булагатский район».</w:t>
      </w:r>
    </w:p>
    <w:bookmarkEnd w:id="0"/>
    <w:p w:rsidR="00124AD4" w:rsidRPr="00B31D78" w:rsidRDefault="00124AD4" w:rsidP="00F0474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31D78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после дня его официального опубликования.</w:t>
      </w:r>
    </w:p>
    <w:p w:rsidR="00124AD4" w:rsidRPr="00124AD4" w:rsidRDefault="00124AD4" w:rsidP="00F0474C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</w:p>
    <w:p w:rsidR="00124AD4" w:rsidRPr="00124AD4" w:rsidRDefault="00124AD4" w:rsidP="00F0474C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124AD4" w:rsidRPr="00B31D78" w:rsidTr="00654C1F">
        <w:trPr>
          <w:trHeight w:val="1777"/>
        </w:trPr>
        <w:tc>
          <w:tcPr>
            <w:tcW w:w="4774" w:type="dxa"/>
            <w:shd w:val="clear" w:color="auto" w:fill="auto"/>
          </w:tcPr>
          <w:p w:rsidR="006320FF" w:rsidRDefault="00124AD4" w:rsidP="00F0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</w:p>
          <w:p w:rsidR="00124AD4" w:rsidRPr="00B31D78" w:rsidRDefault="00124AD4" w:rsidP="00F0474C">
            <w:pPr>
              <w:tabs>
                <w:tab w:val="left" w:pos="3544"/>
                <w:tab w:val="left" w:pos="3686"/>
              </w:tabs>
              <w:spacing w:after="0" w:line="240" w:lineRule="auto"/>
              <w:ind w:right="7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«Эхирит-Булагатский район»</w:t>
            </w:r>
          </w:p>
          <w:p w:rsidR="00124AD4" w:rsidRPr="00B31D78" w:rsidRDefault="00124AD4" w:rsidP="00F0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AD4" w:rsidRPr="00B31D78" w:rsidRDefault="00124AD4" w:rsidP="00F0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_________________Г.А. Осодоев</w:t>
            </w:r>
          </w:p>
          <w:p w:rsidR="00124AD4" w:rsidRPr="00B31D78" w:rsidRDefault="00124AD4" w:rsidP="00F0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7" w:type="dxa"/>
            <w:shd w:val="clear" w:color="auto" w:fill="auto"/>
          </w:tcPr>
          <w:p w:rsidR="00124AD4" w:rsidRPr="00B31D78" w:rsidRDefault="00124AD4" w:rsidP="00F0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124AD4" w:rsidRPr="00B31D78" w:rsidRDefault="00124AD4" w:rsidP="00F0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24AD4" w:rsidRPr="00B31D78" w:rsidRDefault="00124AD4" w:rsidP="00F0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«Эхирит-Булагатский район»</w:t>
            </w:r>
          </w:p>
          <w:p w:rsidR="00124AD4" w:rsidRPr="00B31D78" w:rsidRDefault="00124AD4" w:rsidP="00F04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AD4" w:rsidRPr="00B31D78" w:rsidRDefault="00124AD4" w:rsidP="00F047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__________________Б.А. Мантагуев</w:t>
            </w:r>
          </w:p>
          <w:p w:rsidR="00124AD4" w:rsidRPr="00B31D78" w:rsidRDefault="00124AD4" w:rsidP="00F047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4AD4" w:rsidRDefault="00124AD4" w:rsidP="00F0474C">
      <w:pPr>
        <w:pStyle w:val="a3"/>
        <w:spacing w:before="0" w:beforeAutospacing="0" w:after="0" w:afterAutospacing="0"/>
        <w:jc w:val="both"/>
        <w:rPr>
          <w:rStyle w:val="a4"/>
          <w:color w:val="0C0C0C"/>
          <w:sz w:val="28"/>
          <w:szCs w:val="28"/>
        </w:rPr>
      </w:pPr>
    </w:p>
    <w:p w:rsidR="00650182" w:rsidRPr="00C965DB" w:rsidRDefault="00650182" w:rsidP="001E25BD">
      <w:pPr>
        <w:widowControl w:val="0"/>
        <w:autoSpaceDE w:val="0"/>
        <w:autoSpaceDN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965DB" w:rsidRDefault="00650182" w:rsidP="001E25BD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</w:t>
      </w:r>
      <w:r w:rsidR="00C9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5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9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5DB">
        <w:rPr>
          <w:rFonts w:ascii="Times New Roman" w:eastAsia="Times New Roman" w:hAnsi="Times New Roman" w:cs="Times New Roman"/>
          <w:sz w:val="24"/>
          <w:szCs w:val="24"/>
          <w:lang w:eastAsia="ru-RU"/>
        </w:rPr>
        <w:t>«Эхирит-Булагатский район»</w:t>
      </w:r>
    </w:p>
    <w:p w:rsidR="00650182" w:rsidRDefault="00C965DB" w:rsidP="001E25BD">
      <w:pPr>
        <w:widowControl w:val="0"/>
        <w:autoSpaceDE w:val="0"/>
        <w:autoSpaceDN w:val="0"/>
        <w:spacing w:after="0" w:line="240" w:lineRule="auto"/>
        <w:ind w:left="5245"/>
        <w:jc w:val="both"/>
        <w:rPr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D3E" w:rsidRPr="009D0D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28 сентября 2022 года № 17</w:t>
      </w:r>
      <w:r w:rsidR="009D0D3E" w:rsidRPr="00C96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C965DB" w:rsidRDefault="00C965DB" w:rsidP="00C965DB">
      <w:pPr>
        <w:pStyle w:val="a3"/>
        <w:spacing w:before="0" w:beforeAutospacing="0" w:after="0" w:afterAutospacing="0"/>
        <w:ind w:left="6379"/>
        <w:jc w:val="both"/>
        <w:rPr>
          <w:rStyle w:val="a4"/>
          <w:color w:val="0C0C0C"/>
          <w:sz w:val="28"/>
          <w:szCs w:val="28"/>
        </w:rPr>
      </w:pPr>
    </w:p>
    <w:p w:rsidR="00C965DB" w:rsidRDefault="00124AD4" w:rsidP="00F0474C">
      <w:pPr>
        <w:pStyle w:val="a3"/>
        <w:spacing w:before="0" w:beforeAutospacing="0" w:after="0" w:afterAutospacing="0"/>
        <w:jc w:val="center"/>
        <w:rPr>
          <w:rStyle w:val="a4"/>
          <w:color w:val="0C0C0C"/>
          <w:sz w:val="32"/>
          <w:szCs w:val="32"/>
        </w:rPr>
      </w:pPr>
      <w:r w:rsidRPr="005B29B3">
        <w:rPr>
          <w:rStyle w:val="a4"/>
          <w:color w:val="0C0C0C"/>
          <w:sz w:val="32"/>
          <w:szCs w:val="32"/>
        </w:rPr>
        <w:t xml:space="preserve">Порядок </w:t>
      </w:r>
      <w:bookmarkStart w:id="1" w:name="_GoBack"/>
      <w:bookmarkEnd w:id="1"/>
    </w:p>
    <w:p w:rsidR="00C965DB" w:rsidRDefault="00124AD4" w:rsidP="00F0474C">
      <w:pPr>
        <w:pStyle w:val="a3"/>
        <w:spacing w:before="0" w:beforeAutospacing="0" w:after="0" w:afterAutospacing="0"/>
        <w:jc w:val="center"/>
        <w:rPr>
          <w:b/>
          <w:color w:val="0C0C0C"/>
          <w:sz w:val="32"/>
          <w:szCs w:val="32"/>
        </w:rPr>
      </w:pPr>
      <w:r w:rsidRPr="005B29B3">
        <w:rPr>
          <w:rStyle w:val="a4"/>
          <w:color w:val="0C0C0C"/>
          <w:sz w:val="32"/>
          <w:szCs w:val="32"/>
        </w:rPr>
        <w:t>заключения соглашений</w:t>
      </w:r>
      <w:r w:rsidRPr="005B29B3">
        <w:rPr>
          <w:rStyle w:val="a4"/>
          <w:b w:val="0"/>
          <w:color w:val="0C0C0C"/>
          <w:sz w:val="32"/>
          <w:szCs w:val="32"/>
        </w:rPr>
        <w:t xml:space="preserve"> </w:t>
      </w:r>
      <w:r w:rsidR="00650182" w:rsidRPr="005B29B3">
        <w:rPr>
          <w:b/>
          <w:color w:val="0C0C0C"/>
          <w:sz w:val="32"/>
          <w:szCs w:val="32"/>
        </w:rPr>
        <w:t xml:space="preserve">по передаче части полномочий по </w:t>
      </w:r>
    </w:p>
    <w:p w:rsidR="00124AD4" w:rsidRPr="005B29B3" w:rsidRDefault="00650182" w:rsidP="00F0474C">
      <w:pPr>
        <w:pStyle w:val="a3"/>
        <w:spacing w:before="0" w:beforeAutospacing="0" w:after="0" w:afterAutospacing="0"/>
        <w:jc w:val="center"/>
        <w:rPr>
          <w:rStyle w:val="a4"/>
          <w:b w:val="0"/>
          <w:color w:val="0C0C0C"/>
          <w:sz w:val="32"/>
          <w:szCs w:val="32"/>
        </w:rPr>
      </w:pPr>
      <w:r w:rsidRPr="005B29B3">
        <w:rPr>
          <w:b/>
          <w:color w:val="0C0C0C"/>
          <w:sz w:val="32"/>
          <w:szCs w:val="32"/>
        </w:rPr>
        <w:t>решению вопросов местного значения муниципального образования «Эхирит-Булагатский район»</w:t>
      </w:r>
      <w:r w:rsidR="00DF07CB" w:rsidRPr="005B29B3">
        <w:rPr>
          <w:b/>
          <w:color w:val="0C0C0C"/>
          <w:sz w:val="32"/>
          <w:szCs w:val="32"/>
        </w:rPr>
        <w:t xml:space="preserve"> (поселения)</w:t>
      </w:r>
      <w:r w:rsidRPr="005B29B3">
        <w:rPr>
          <w:b/>
          <w:color w:val="0C0C0C"/>
          <w:sz w:val="32"/>
          <w:szCs w:val="32"/>
        </w:rPr>
        <w:t xml:space="preserve"> на уровень муниципального образования сельского поселения</w:t>
      </w:r>
      <w:r w:rsidR="00DF07CB" w:rsidRPr="005B29B3">
        <w:rPr>
          <w:b/>
          <w:color w:val="0C0C0C"/>
          <w:sz w:val="32"/>
          <w:szCs w:val="32"/>
        </w:rPr>
        <w:t xml:space="preserve"> (района)</w:t>
      </w:r>
    </w:p>
    <w:p w:rsidR="00650182" w:rsidRDefault="00650182" w:rsidP="00F0474C">
      <w:pPr>
        <w:pStyle w:val="a3"/>
        <w:spacing w:before="0" w:beforeAutospacing="0" w:after="0" w:afterAutospacing="0"/>
        <w:jc w:val="center"/>
        <w:rPr>
          <w:rStyle w:val="a4"/>
          <w:color w:val="0C0C0C"/>
          <w:sz w:val="28"/>
          <w:szCs w:val="28"/>
        </w:rPr>
      </w:pPr>
    </w:p>
    <w:p w:rsidR="00124AD4" w:rsidRPr="005B29B3" w:rsidRDefault="00124AD4" w:rsidP="00F0474C">
      <w:pPr>
        <w:pStyle w:val="a3"/>
        <w:spacing w:before="0" w:beforeAutospacing="0" w:after="0" w:afterAutospacing="0"/>
        <w:jc w:val="center"/>
        <w:rPr>
          <w:b/>
          <w:color w:val="0C0C0C"/>
          <w:sz w:val="28"/>
          <w:szCs w:val="28"/>
        </w:rPr>
      </w:pPr>
      <w:r w:rsidRPr="005B29B3">
        <w:rPr>
          <w:b/>
          <w:color w:val="0C0C0C"/>
          <w:sz w:val="28"/>
          <w:szCs w:val="28"/>
        </w:rPr>
        <w:t>1. Общие положения</w:t>
      </w:r>
    </w:p>
    <w:p w:rsidR="00124AD4" w:rsidRPr="00124AD4" w:rsidRDefault="00124AD4" w:rsidP="00F0474C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1.1. Настоящий порядок регулирует правоотношения, возникающие в процессе заключения соглашения при передаче части полномочий по решению вопросов местного значения поселения (района) на исполнение муниципальному району (поселению).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1.2. Порядок заключения соглашения по передаче вопросов местного значения поселения (района) на исполнение району (поселению) (далее – соглашения) разработаны на основании Бюджетного кодекса Российской Федерации, Гражданского кодекса Российской Федерации, Федерального закона от 06.10.2003 №131-ФЗ «Об общих принципах организации местного самоуправления в Российской Федерации».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1.3. Сторонами правоотношений (далее - стороны) являются муниципальные образования, одна из которых, желает передать полномочия по решению вопросов местного значения, именуется в дальнейшем «Передающая сторона», другая сторона желает принять полномочия по решению вопросов местного значения на исполнение, именуется в дальнейшем «Принимающая сторона».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1.4. Стороны вправе заключать соглашения о передаче части полномочий по решению вопросов местного значения за счет межбюджетных трансфертов, предоставляемых в соответствии с Бюджетным</w:t>
      </w:r>
      <w:r w:rsidR="000175D6">
        <w:rPr>
          <w:color w:val="0C0C0C"/>
          <w:sz w:val="28"/>
          <w:szCs w:val="28"/>
        </w:rPr>
        <w:t xml:space="preserve"> </w:t>
      </w:r>
      <w:r w:rsidRPr="00124AD4">
        <w:rPr>
          <w:color w:val="0C0C0C"/>
          <w:sz w:val="28"/>
          <w:szCs w:val="28"/>
        </w:rPr>
        <w:t>кодексом</w:t>
      </w:r>
      <w:r w:rsidR="000175D6">
        <w:rPr>
          <w:color w:val="0C0C0C"/>
          <w:sz w:val="28"/>
          <w:szCs w:val="28"/>
        </w:rPr>
        <w:t xml:space="preserve"> </w:t>
      </w:r>
      <w:r w:rsidRPr="00124AD4">
        <w:rPr>
          <w:color w:val="0C0C0C"/>
          <w:sz w:val="28"/>
          <w:szCs w:val="28"/>
        </w:rPr>
        <w:t>Российской Федерации.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1.5. Заключение соглашения о передаче части полномочий по решению вопросов местного значения состоит из следующих процедур: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1) инициирование вопроса о передаче части полномочий по решению вопроса местного значения с определением необходимости передачи полномочий;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2) разработка проекта соглашения;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3) принятие решения представительными органами сторон о заключении Соглашения;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4) заключение Соглашения.</w:t>
      </w:r>
    </w:p>
    <w:p w:rsidR="00124AD4" w:rsidRPr="00124AD4" w:rsidRDefault="00124AD4" w:rsidP="00F0474C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</w:p>
    <w:p w:rsidR="00C965DB" w:rsidRDefault="00124AD4" w:rsidP="00C965DB">
      <w:pPr>
        <w:pStyle w:val="a3"/>
        <w:spacing w:before="0" w:beforeAutospacing="0" w:after="0" w:afterAutospacing="0"/>
        <w:ind w:firstLine="709"/>
        <w:jc w:val="center"/>
        <w:rPr>
          <w:b/>
          <w:color w:val="0C0C0C"/>
          <w:sz w:val="28"/>
          <w:szCs w:val="28"/>
        </w:rPr>
      </w:pPr>
      <w:r w:rsidRPr="005B29B3">
        <w:rPr>
          <w:b/>
          <w:color w:val="0C0C0C"/>
          <w:sz w:val="28"/>
          <w:szCs w:val="28"/>
        </w:rPr>
        <w:t xml:space="preserve">2. Инициирование передачи части полномочий по решению вопросов местного значения, разработка проекта соглашения и принятие </w:t>
      </w:r>
    </w:p>
    <w:p w:rsidR="00124AD4" w:rsidRPr="005B29B3" w:rsidRDefault="00124AD4" w:rsidP="00C965DB">
      <w:pPr>
        <w:pStyle w:val="a3"/>
        <w:spacing w:before="0" w:beforeAutospacing="0" w:after="0" w:afterAutospacing="0"/>
        <w:ind w:firstLine="709"/>
        <w:jc w:val="center"/>
        <w:rPr>
          <w:b/>
          <w:color w:val="0C0C0C"/>
          <w:sz w:val="28"/>
          <w:szCs w:val="28"/>
        </w:rPr>
      </w:pPr>
      <w:r w:rsidRPr="005B29B3">
        <w:rPr>
          <w:b/>
          <w:color w:val="0C0C0C"/>
          <w:sz w:val="28"/>
          <w:szCs w:val="28"/>
        </w:rPr>
        <w:lastRenderedPageBreak/>
        <w:t>решения о передаче части полномочий</w:t>
      </w:r>
      <w:r w:rsidR="000175D6" w:rsidRPr="005B29B3">
        <w:rPr>
          <w:b/>
          <w:color w:val="0C0C0C"/>
          <w:sz w:val="28"/>
          <w:szCs w:val="28"/>
        </w:rPr>
        <w:t>.</w:t>
      </w:r>
    </w:p>
    <w:p w:rsidR="00124AD4" w:rsidRPr="00124AD4" w:rsidRDefault="00124AD4" w:rsidP="00F0474C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2.1. Перечень вопросов местного значения или полномочий (функций) по решению вопросов местного значения Передающая сторона определяет самостоятельно.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2.2. Местная администрация Передающей стороны определяет затраты местного бюджета, материальное и финансовое обеспечение исполнения вопросов местного значения, делает вывод о целесообразности передачи части полномочий по решению вопросов местного значения на исполнение Принимающей стороне.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2.3. Глава муниципального образования Передающей стороны направляет обращение в адрес главы муниципального образования Принимающей стороны о передаче части полномочий по решению вопросов местного значения на исполнение.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2.4. В случае согласия Принимающей стороны, стороны определяют основные условия передачи части полномочий по решению вопросов местного значения, согласовывают объем иных межбюджетных трансфертов и имущество, подлежащее передаче Передающей стороной Принимающей стороне.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По итогам согласования сторонами разрабатывается проект соглашения, где указывается срок передачи части полномочий по решению вопросов местного значения, основания и порядок прекращения действия соглашения, в том числе досрочного, порядок определения объема иных межбюджетных трансфертов, необходимых для осуществления передаваемых полномочий, а также финансовые санкции за неисполнение соглашений.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2.5. Глава муниципального образования Передающей стороны вносит в представительный орган Передающей стороны вопрос о передаче части полномочий по решению вопросов местного значения на исполнение Принимающей стороне вместе с проектом соглашения</w:t>
      </w:r>
      <w:r w:rsidR="000175D6">
        <w:rPr>
          <w:color w:val="0C0C0C"/>
          <w:sz w:val="28"/>
          <w:szCs w:val="28"/>
        </w:rPr>
        <w:t>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2.6. На заседании представительного органа Передающей стороны обсуждаются перечень вопросов местного значения, рекомендуемых главой местной администрации</w:t>
      </w:r>
      <w:r w:rsidR="00045DEA">
        <w:rPr>
          <w:color w:val="0C0C0C"/>
          <w:sz w:val="28"/>
          <w:szCs w:val="28"/>
        </w:rPr>
        <w:t>,</w:t>
      </w:r>
      <w:r w:rsidRPr="00124AD4">
        <w:rPr>
          <w:color w:val="0C0C0C"/>
          <w:sz w:val="28"/>
          <w:szCs w:val="28"/>
        </w:rPr>
        <w:t xml:space="preserve"> на передачу части полномочий Принимающей стороне, целесообразность передачи, срок передачи, проект соглашения, объем средств и имущества, передаваемые на исполнение вопросов местного значения, возможные риски от передачи на исполнение.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На заседание могут быть приглашены представители Принимающей стороны.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2.7. По итогам заседания представительный орган Передающей стороны принимает решение о передаче полномочий по решению вопросов местного значения на исполнение Принимающей стороне.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2.8. Решение подписывается главой муниципального образования и председателем представительного органа Передающей стороны и вступает в силу с момента его официального опубликования (обнародования).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 xml:space="preserve">2.9. Решение о передаче полномочий по решению вопросов местного значения на исполнение Передающей стороне, вместе с документами и </w:t>
      </w:r>
      <w:r w:rsidRPr="00124AD4">
        <w:rPr>
          <w:color w:val="0C0C0C"/>
          <w:sz w:val="28"/>
          <w:szCs w:val="28"/>
        </w:rPr>
        <w:lastRenderedPageBreak/>
        <w:t>материалами направляется Передающей стороне на рассмотрение представительного органа Принимающей стороны.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2.10. Решение представительного органа Принимающей стороны об исполнении вопроса местного значения Передающей стороны является основанием для приема вопроса местного значения на исполнение.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Решение представительного органа Принимающей стороны может предусматривать порядок и случаи дополнительного использования собственных материальных ресурсов и финансовых средств</w:t>
      </w:r>
      <w:r w:rsidR="00F02EFA">
        <w:rPr>
          <w:color w:val="0C0C0C"/>
          <w:sz w:val="28"/>
          <w:szCs w:val="28"/>
        </w:rPr>
        <w:t>,</w:t>
      </w:r>
      <w:r w:rsidRPr="00124AD4">
        <w:rPr>
          <w:color w:val="0C0C0C"/>
          <w:sz w:val="28"/>
          <w:szCs w:val="28"/>
        </w:rPr>
        <w:t xml:space="preserve"> для решения вопроса местного значения, переданного Передающей стороной.</w:t>
      </w:r>
    </w:p>
    <w:p w:rsidR="00124AD4" w:rsidRPr="00124AD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2.11. Решение представительного органа Принимающей стороны о принятии или об отклонении инициативы органа местного самоуправления Передающей стороны о передаче части полномочий по решению вопросов местного значения на исполнение направляется главе муниципального образования Передающей стороны.</w:t>
      </w:r>
    </w:p>
    <w:p w:rsidR="00911F64" w:rsidRDefault="00124AD4" w:rsidP="00F0474C">
      <w:pPr>
        <w:pStyle w:val="a3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124AD4">
        <w:rPr>
          <w:color w:val="0C0C0C"/>
          <w:sz w:val="28"/>
          <w:szCs w:val="28"/>
        </w:rPr>
        <w:t>2.12. Решение представительного органа Принимающей стороны подписывается главой муниципального образования и председателем представительного органа Принимающей стороны, вступает в силу с момента его официального опубликования (обнародования).</w:t>
      </w:r>
    </w:p>
    <w:p w:rsidR="00F02EFA" w:rsidRDefault="00F02EFA" w:rsidP="00F0474C">
      <w:pPr>
        <w:pStyle w:val="a3"/>
        <w:spacing w:before="0" w:beforeAutospacing="0" w:after="0" w:afterAutospacing="0"/>
        <w:jc w:val="both"/>
      </w:pPr>
    </w:p>
    <w:p w:rsidR="00F0474C" w:rsidRDefault="00F0474C" w:rsidP="00F0474C">
      <w:pPr>
        <w:pStyle w:val="a3"/>
        <w:spacing w:before="0" w:beforeAutospacing="0" w:after="0" w:afterAutospacing="0"/>
        <w:jc w:val="both"/>
      </w:pPr>
    </w:p>
    <w:sectPr w:rsidR="00F0474C" w:rsidSect="00C9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44"/>
    <w:rsid w:val="000175D6"/>
    <w:rsid w:val="00045DEA"/>
    <w:rsid w:val="00124AD4"/>
    <w:rsid w:val="001E25BD"/>
    <w:rsid w:val="003A247A"/>
    <w:rsid w:val="005B29B3"/>
    <w:rsid w:val="006320FF"/>
    <w:rsid w:val="00650182"/>
    <w:rsid w:val="00661529"/>
    <w:rsid w:val="0067092D"/>
    <w:rsid w:val="00911F64"/>
    <w:rsid w:val="00967572"/>
    <w:rsid w:val="009D0D3E"/>
    <w:rsid w:val="009F1CE4"/>
    <w:rsid w:val="00BD4966"/>
    <w:rsid w:val="00C53644"/>
    <w:rsid w:val="00C965DB"/>
    <w:rsid w:val="00CC7599"/>
    <w:rsid w:val="00DF07CB"/>
    <w:rsid w:val="00E54593"/>
    <w:rsid w:val="00E9452C"/>
    <w:rsid w:val="00F02EFA"/>
    <w:rsid w:val="00F0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B27D"/>
  <w15:docId w15:val="{BEFF25A5-D956-44E3-B103-ABC0133A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AD4"/>
    <w:rPr>
      <w:b/>
      <w:bCs/>
    </w:rPr>
  </w:style>
  <w:style w:type="paragraph" w:customStyle="1" w:styleId="1">
    <w:name w:val="Верхний колонтитул1"/>
    <w:basedOn w:val="a"/>
    <w:rsid w:val="0012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4AD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474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74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Григорий</cp:lastModifiedBy>
  <cp:revision>3</cp:revision>
  <cp:lastPrinted>2022-09-22T08:02:00Z</cp:lastPrinted>
  <dcterms:created xsi:type="dcterms:W3CDTF">2022-09-23T04:00:00Z</dcterms:created>
  <dcterms:modified xsi:type="dcterms:W3CDTF">2022-09-28T07:49:00Z</dcterms:modified>
</cp:coreProperties>
</file>