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A" w:rsidRPr="00840E16" w:rsidRDefault="0064414A" w:rsidP="0064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Уважаемые </w:t>
      </w:r>
      <w:bookmarkStart w:id="0" w:name="_Hlk132124103"/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доводим до Вашего сведения о проведении </w:t>
      </w:r>
      <w:r w:rsidRPr="00840E16">
        <w:rPr>
          <w:rFonts w:ascii="Times New Roman" w:hAnsi="Times New Roman" w:cs="Times New Roman"/>
          <w:sz w:val="28"/>
          <w:szCs w:val="28"/>
        </w:rPr>
        <w:t>Законодательн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0E16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0E16">
        <w:rPr>
          <w:rFonts w:ascii="Times New Roman" w:hAnsi="Times New Roman" w:cs="Times New Roman"/>
          <w:sz w:val="28"/>
          <w:szCs w:val="28"/>
        </w:rPr>
        <w:t xml:space="preserve"> Иркутской области под лозунгом «Своих не бросаем» - 24 апреля 2023 года телемарафон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E16">
        <w:rPr>
          <w:rFonts w:ascii="Times New Roman" w:hAnsi="Times New Roman" w:cs="Times New Roman"/>
          <w:sz w:val="28"/>
          <w:szCs w:val="28"/>
        </w:rPr>
        <w:t>, для сбора помощи участникам специальной военной операции из Иркутской области, стоящим на защите интересов нашей страны, и жителям новых регионов. В мероприятии будут участвовать представители общественных организаций, известные деятели культуры и спорта, представители органов государственной власти и представительных органов муниципальных образований Иркутской области. Планируется организовать телемост с ДНР и ЛНР.</w:t>
      </w:r>
    </w:p>
    <w:p w:rsidR="0064414A" w:rsidRPr="00840E16" w:rsidRDefault="0064414A" w:rsidP="0064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6">
        <w:rPr>
          <w:rFonts w:ascii="Times New Roman" w:hAnsi="Times New Roman" w:cs="Times New Roman"/>
          <w:sz w:val="28"/>
          <w:szCs w:val="28"/>
        </w:rPr>
        <w:t>В рамках телемарафона жители Иркутской области смогут оформить денежные переводы на любую сумму на счет Иркутской области в Благотворительном фонде «Всё для Победы!», предоставить любую другую необходимую помощь.</w:t>
      </w:r>
    </w:p>
    <w:p w:rsidR="0064414A" w:rsidRPr="00840E16" w:rsidRDefault="0064414A" w:rsidP="0064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6">
        <w:rPr>
          <w:rFonts w:ascii="Times New Roman" w:hAnsi="Times New Roman" w:cs="Times New Roman"/>
          <w:sz w:val="28"/>
          <w:szCs w:val="28"/>
        </w:rPr>
        <w:t>Собранные средства направят на покупку оборудования и обмундирования согласно заявкам, поступившим из воинских частей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E16">
        <w:rPr>
          <w:rFonts w:ascii="Times New Roman" w:hAnsi="Times New Roman" w:cs="Times New Roman"/>
          <w:sz w:val="28"/>
          <w:szCs w:val="28"/>
        </w:rPr>
        <w:t>где служат мобилизованные из Иркутской области. В преддверии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Победы депутаты совместно с общественниками будут участвовать в доставке помощи на передовую по организованным гуманитарным коридорам.</w:t>
      </w:r>
    </w:p>
    <w:p w:rsidR="0064414A" w:rsidRPr="00840E16" w:rsidRDefault="0064414A" w:rsidP="0064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6"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E16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0E16">
        <w:rPr>
          <w:rFonts w:ascii="Times New Roman" w:hAnsi="Times New Roman" w:cs="Times New Roman"/>
          <w:sz w:val="28"/>
          <w:szCs w:val="28"/>
        </w:rPr>
        <w:t>, депутатов Думы муниципального образования «</w:t>
      </w:r>
      <w:proofErr w:type="spellStart"/>
      <w:r w:rsidRPr="00840E1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40E1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0E16">
        <w:rPr>
          <w:rFonts w:ascii="Times New Roman" w:hAnsi="Times New Roman" w:cs="Times New Roman"/>
          <w:sz w:val="28"/>
          <w:szCs w:val="28"/>
        </w:rPr>
        <w:t>, присоединиться к сбору помощи участникам специальной военной операции из Иркутской области и принять участие в формате видеоконференцсвязи в телемарафоне на площадке агентства «Комсомольская Правда Байкал», который будет транслироваться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не только на ресурсах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агентства, но и в официальных аккаунтах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области в социальных сетях и на их официальных страницах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мероприятия будут подготовлены публикации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информации, в которых планируется довести до жителей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>области результаты телемарафона.</w:t>
      </w:r>
    </w:p>
    <w:p w:rsidR="0064414A" w:rsidRDefault="0064414A" w:rsidP="0064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6">
        <w:rPr>
          <w:rFonts w:ascii="Times New Roman" w:hAnsi="Times New Roman" w:cs="Times New Roman"/>
          <w:sz w:val="28"/>
          <w:szCs w:val="28"/>
        </w:rPr>
        <w:t>Ссылки для подключения к телемарафону и для просмотра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16">
        <w:rPr>
          <w:rFonts w:ascii="Times New Roman" w:hAnsi="Times New Roman" w:cs="Times New Roman"/>
          <w:sz w:val="28"/>
          <w:szCs w:val="28"/>
        </w:rPr>
        <w:t xml:space="preserve">трансляции, а также анонсирующие материалы будут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840E16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64414A" w:rsidRPr="00840E16" w:rsidRDefault="0064414A" w:rsidP="0064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838" w:rsidRDefault="00C35838">
      <w:bookmarkStart w:id="1" w:name="_GoBack"/>
      <w:bookmarkEnd w:id="1"/>
    </w:p>
    <w:sectPr w:rsidR="00C3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A"/>
    <w:rsid w:val="0064414A"/>
    <w:rsid w:val="00C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67AC-8A25-4941-9869-4B433CA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2023-04-11T08:51:00Z</dcterms:created>
  <dcterms:modified xsi:type="dcterms:W3CDTF">2023-04-11T08:51:00Z</dcterms:modified>
</cp:coreProperties>
</file>