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41" w:rsidRDefault="000A2441" w:rsidP="000A2441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0A2441">
        <w:rPr>
          <w:rFonts w:ascii="Times New Roman" w:hAnsi="Times New Roman"/>
          <w:sz w:val="28"/>
          <w:szCs w:val="28"/>
        </w:rPr>
        <w:t>Информация по результатам контрольного мероприятия</w:t>
      </w:r>
      <w:r w:rsidRPr="00F027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746">
        <w:rPr>
          <w:rFonts w:ascii="Times New Roman" w:hAnsi="Times New Roman"/>
          <w:sz w:val="28"/>
          <w:szCs w:val="28"/>
        </w:rPr>
        <w:t xml:space="preserve"> </w:t>
      </w:r>
      <w:r w:rsidRPr="00F02746">
        <w:rPr>
          <w:rFonts w:ascii="Times New Roman" w:hAnsi="Times New Roman"/>
          <w:spacing w:val="-1"/>
          <w:sz w:val="28"/>
          <w:szCs w:val="28"/>
        </w:rPr>
        <w:t xml:space="preserve">по результатам контрольного мероприятия </w:t>
      </w:r>
      <w:r w:rsidRPr="00F02746">
        <w:rPr>
          <w:rFonts w:ascii="Times New Roman" w:hAnsi="Times New Roman"/>
          <w:bCs w:val="0"/>
          <w:sz w:val="28"/>
          <w:szCs w:val="28"/>
        </w:rPr>
        <w:t>«</w:t>
      </w:r>
      <w:r w:rsidRPr="00F02746">
        <w:rPr>
          <w:rFonts w:ascii="Times New Roman" w:hAnsi="Times New Roman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2021 году и </w:t>
      </w:r>
      <w:r w:rsidR="00CD3550">
        <w:rPr>
          <w:rFonts w:ascii="Times New Roman" w:hAnsi="Times New Roman"/>
          <w:sz w:val="28"/>
          <w:szCs w:val="28"/>
        </w:rPr>
        <w:t>истекшем периоде 2022 года М</w:t>
      </w:r>
      <w:r w:rsidRPr="00F02746">
        <w:rPr>
          <w:rFonts w:ascii="Times New Roman" w:hAnsi="Times New Roman"/>
          <w:sz w:val="28"/>
          <w:szCs w:val="28"/>
        </w:rPr>
        <w:t>ОУ</w:t>
      </w:r>
      <w:r w:rsidR="003D5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550">
        <w:rPr>
          <w:rFonts w:ascii="Times New Roman" w:hAnsi="Times New Roman"/>
          <w:sz w:val="28"/>
          <w:szCs w:val="28"/>
        </w:rPr>
        <w:t>Корсукская</w:t>
      </w:r>
      <w:proofErr w:type="spellEnd"/>
      <w:r w:rsidR="00CD3550">
        <w:rPr>
          <w:rFonts w:ascii="Times New Roman" w:hAnsi="Times New Roman"/>
          <w:sz w:val="28"/>
          <w:szCs w:val="28"/>
        </w:rPr>
        <w:t xml:space="preserve"> СОШ.</w:t>
      </w:r>
      <w:r w:rsidRPr="00F02746">
        <w:rPr>
          <w:rFonts w:ascii="Times New Roman" w:hAnsi="Times New Roman"/>
          <w:sz w:val="28"/>
          <w:szCs w:val="28"/>
        </w:rPr>
        <w:t xml:space="preserve"> </w:t>
      </w:r>
    </w:p>
    <w:p w:rsidR="000A2441" w:rsidRDefault="000A2441" w:rsidP="000A2441">
      <w:pPr>
        <w:rPr>
          <w:lang w:eastAsia="ru-RU"/>
        </w:rPr>
      </w:pPr>
      <w:r>
        <w:rPr>
          <w:lang w:eastAsia="ru-RU"/>
        </w:rPr>
        <w:t xml:space="preserve"> </w:t>
      </w:r>
    </w:p>
    <w:p w:rsidR="000A2441" w:rsidRDefault="000A2441" w:rsidP="000A2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F7BF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244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планом работы </w:t>
      </w:r>
      <w:r w:rsidRPr="000A2441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 МО «</w:t>
      </w:r>
      <w:proofErr w:type="spellStart"/>
      <w:r w:rsidRPr="000A2441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0A2441"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2022 год</w:t>
      </w:r>
      <w:r w:rsidRPr="000A2441">
        <w:rPr>
          <w:rFonts w:ascii="Times New Roman" w:hAnsi="Times New Roman" w:cs="Times New Roman"/>
          <w:sz w:val="28"/>
          <w:szCs w:val="28"/>
        </w:rPr>
        <w:t xml:space="preserve">, </w:t>
      </w:r>
      <w:r w:rsidRPr="000A2441">
        <w:rPr>
          <w:rFonts w:ascii="Times New Roman" w:hAnsi="Times New Roman" w:cs="Times New Roman"/>
          <w:color w:val="000000"/>
          <w:sz w:val="28"/>
          <w:szCs w:val="28"/>
        </w:rPr>
        <w:t>распоряжения председателя КСП МО «</w:t>
      </w:r>
      <w:proofErr w:type="spellStart"/>
      <w:r w:rsidRPr="000A2441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0A2441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334F69">
        <w:rPr>
          <w:rFonts w:ascii="Times New Roman" w:hAnsi="Times New Roman" w:cs="Times New Roman"/>
          <w:sz w:val="28"/>
          <w:szCs w:val="28"/>
        </w:rPr>
        <w:t>от 22.09.2022г. №, от 20.10.2022года №</w:t>
      </w:r>
      <w:r w:rsidR="009B0431">
        <w:rPr>
          <w:rFonts w:ascii="Times New Roman" w:hAnsi="Times New Roman" w:cs="Times New Roman"/>
          <w:sz w:val="28"/>
          <w:szCs w:val="28"/>
        </w:rPr>
        <w:t>.</w:t>
      </w:r>
    </w:p>
    <w:p w:rsidR="009B0431" w:rsidRPr="00BB15D8" w:rsidRDefault="009B0431" w:rsidP="000A24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F7BF4"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контрольного мероприятия установлено следующее:</w:t>
      </w:r>
    </w:p>
    <w:p w:rsidR="009B0431" w:rsidRPr="00BB15D8" w:rsidRDefault="00AF7BF4" w:rsidP="00BB15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B0431"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D5CCB"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>В учетной политике</w:t>
      </w:r>
      <w:r w:rsidR="009B0431"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</w:t>
      </w:r>
      <w:r w:rsidR="005D5CCB"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имеются ссылки на утратившие </w:t>
      </w:r>
      <w:r w:rsidR="00ED7EFC">
        <w:rPr>
          <w:rFonts w:ascii="Times New Roman" w:hAnsi="Times New Roman" w:cs="Times New Roman"/>
          <w:color w:val="000000" w:themeColor="text1"/>
          <w:sz w:val="28"/>
          <w:szCs w:val="28"/>
        </w:rPr>
        <w:t>силу нормативно – правовые акты</w:t>
      </w:r>
      <w:r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0431" w:rsidRPr="00BB15D8" w:rsidRDefault="009B0431" w:rsidP="00BB15D8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нарушение п.46 </w:t>
      </w:r>
      <w:r w:rsidRPr="00BB15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Приказа Минфина России от 31 августа 2018 г. N 186н "О Требованиях к составлению и утверждению плана финансово-хозяйственной деятельности государственного (муниципального) учреждения" нарушены сроки утверждения </w:t>
      </w:r>
      <w:r w:rsidR="00ED7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Планов ФХД проверяемого периода</w:t>
      </w:r>
      <w:bookmarkStart w:id="0" w:name="_GoBack"/>
      <w:bookmarkEnd w:id="0"/>
      <w:r w:rsidRPr="00BB15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B15D8" w:rsidRPr="00D75B56" w:rsidRDefault="00BB15D8" w:rsidP="00BB15D8">
      <w:pPr>
        <w:pStyle w:val="a4"/>
        <w:tabs>
          <w:tab w:val="left" w:pos="567"/>
        </w:tabs>
        <w:jc w:val="both"/>
        <w:rPr>
          <w:b/>
          <w:i/>
          <w:color w:val="000000" w:themeColor="text1"/>
        </w:rPr>
      </w:pPr>
      <w:proofErr w:type="gramStart"/>
      <w:r w:rsidRPr="00D75B56">
        <w:rPr>
          <w:color w:val="000000" w:themeColor="text1"/>
        </w:rPr>
        <w:t>-</w:t>
      </w:r>
      <w:r w:rsidRPr="00D75B56">
        <w:rPr>
          <w:color w:val="FF0000"/>
        </w:rPr>
        <w:t xml:space="preserve"> </w:t>
      </w:r>
      <w:r w:rsidRPr="00D75B56">
        <w:rPr>
          <w:color w:val="000000" w:themeColor="text1"/>
        </w:rPr>
        <w:t xml:space="preserve">в нарушение </w:t>
      </w:r>
      <w:proofErr w:type="spellStart"/>
      <w:r w:rsidRPr="00D75B56">
        <w:rPr>
          <w:color w:val="000000" w:themeColor="text1"/>
        </w:rPr>
        <w:t>п.п</w:t>
      </w:r>
      <w:proofErr w:type="spellEnd"/>
      <w:r w:rsidRPr="00D75B56">
        <w:rPr>
          <w:color w:val="000000" w:themeColor="text1"/>
        </w:rPr>
        <w:t xml:space="preserve">. 48.2.4.6  п.48.2 </w:t>
      </w:r>
      <w:r w:rsidRPr="00D75B56">
        <w:rPr>
          <w:color w:val="000000" w:themeColor="text1"/>
          <w:shd w:val="clear" w:color="auto" w:fill="FFFFFF"/>
        </w:rPr>
        <w:t xml:space="preserve">Приказа  Минфина России от 6 июня 2019 г. № 85н </w:t>
      </w:r>
      <w:r w:rsidRPr="00D75B56">
        <w:rPr>
          <w:color w:val="000000" w:themeColor="text1"/>
        </w:rPr>
        <w:t xml:space="preserve">в плане графике на 2021год плановые показатели по расходу электроэнергии размещены по идентификационному коду закупки (ИКЗ) </w:t>
      </w:r>
      <w:hyperlink r:id="rId5" w:tgtFrame="_blank" w:history="1">
        <w:r w:rsidRPr="00D75B56">
          <w:rPr>
            <w:rStyle w:val="a6"/>
            <w:color w:val="000000" w:themeColor="text1"/>
            <w:bdr w:val="none" w:sz="0" w:space="0" w:color="auto" w:frame="1"/>
            <w:shd w:val="clear" w:color="auto" w:fill="FFFFFF"/>
          </w:rPr>
          <w:t>213850600624185060100100010000000244</w:t>
        </w:r>
      </w:hyperlink>
      <w:r w:rsidRPr="00D75B56">
        <w:rPr>
          <w:color w:val="000000" w:themeColor="text1"/>
        </w:rPr>
        <w:t>. Однако, ПФХД за 2021год  от 23.01.2021года расходы по электроэнергии запланированы по КБК 247.</w:t>
      </w:r>
      <w:proofErr w:type="gramEnd"/>
      <w:r w:rsidRPr="00D75B56">
        <w:rPr>
          <w:color w:val="000000" w:themeColor="text1"/>
        </w:rPr>
        <w:t xml:space="preserve"> Сумма нарушения составила 396080,03 рубля.         </w:t>
      </w:r>
    </w:p>
    <w:p w:rsidR="00BB15D8" w:rsidRPr="00BB15D8" w:rsidRDefault="00BB15D8" w:rsidP="00BB15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-в нарушение </w:t>
      </w:r>
      <w:r w:rsidRPr="00BB15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ст.16 Закона № 44-ФЗ,</w:t>
      </w:r>
      <w:r w:rsidRPr="00BB15D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BB15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постановления №1279 от 30.09.2019года </w:t>
      </w:r>
      <w:r w:rsidRPr="00BB15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>план – график 2021 года на официальном сайте в сети «Интернет»  размещен 08.02.2021года;</w:t>
      </w:r>
    </w:p>
    <w:p w:rsidR="00BB15D8" w:rsidRPr="00BB15D8" w:rsidRDefault="00BB15D8" w:rsidP="00BB15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в нарушение </w:t>
      </w:r>
      <w:r w:rsidRPr="00BB15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ст.16 Закона № 44-ФЗ,</w:t>
      </w:r>
      <w:r w:rsidRPr="00BB15D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BB15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постановления №1279 от 30.09.2019года </w:t>
      </w:r>
      <w:r w:rsidRPr="00BB15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>план – график 2021 года на официальном сайте в сети «Интернет»  размещен .27.01.2022года</w:t>
      </w:r>
    </w:p>
    <w:p w:rsidR="00BB15D8" w:rsidRPr="00BB15D8" w:rsidRDefault="00BB15D8" w:rsidP="00BB15D8">
      <w:pPr>
        <w:pStyle w:val="ConsPlusTitle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BB15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-в</w:t>
      </w:r>
      <w:r w:rsidRPr="00BB15D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B15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нарушение ст.16 Федерального закона  №44-ФЗ в истекшем периоде 2022года расходы в сумме </w:t>
      </w:r>
      <w:r w:rsidRPr="00BB15D8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1500086,86</w:t>
      </w:r>
      <w:r w:rsidRPr="00BB15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рублей  осуществлены без внесения в план график;</w:t>
      </w:r>
    </w:p>
    <w:p w:rsidR="00BB15D8" w:rsidRPr="00BB15D8" w:rsidRDefault="00BB15D8" w:rsidP="00BB15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15D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        - </w:t>
      </w:r>
      <w:r w:rsidRPr="00BB15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нарушение требований Федерального закона №223-ФЗ от 18.07.2011 года Учреждением не размещен на официальном сайте в сети «Интернет»</w:t>
      </w:r>
      <w:r w:rsidRPr="00BB15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15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 – закупок за 2021 год. Сумма расходов по закупкам составила 65,4 тыс. рублей.</w:t>
      </w:r>
    </w:p>
    <w:p w:rsidR="00BB15D8" w:rsidRPr="00BB15D8" w:rsidRDefault="00BB15D8" w:rsidP="00BB15D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15D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</w:t>
      </w:r>
      <w:r w:rsidRPr="00BB15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Выборочно проверены договоры с поставщиками и подрядчиками, в результате установлено следующее:</w:t>
      </w:r>
    </w:p>
    <w:p w:rsidR="00BB15D8" w:rsidRPr="00BB15D8" w:rsidRDefault="00BB15D8" w:rsidP="00BB15D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15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-договоры заключаются некачественно, отсутствует дата и подпись исполнителя (подрядчика);</w:t>
      </w:r>
    </w:p>
    <w:p w:rsidR="00BB15D8" w:rsidRPr="00BB15D8" w:rsidRDefault="00BB15D8" w:rsidP="00BB15D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15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 -не указывается цена договора;</w:t>
      </w:r>
    </w:p>
    <w:p w:rsidR="00BB15D8" w:rsidRPr="00BB15D8" w:rsidRDefault="00BB15D8" w:rsidP="00BB15D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15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-отсутствуют приложения (спецификации).</w:t>
      </w:r>
    </w:p>
    <w:p w:rsidR="00BB15D8" w:rsidRPr="00BB15D8" w:rsidRDefault="00BB15D8" w:rsidP="00BB15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При проверке организации питания в Учреждении, установлено следующее:</w:t>
      </w:r>
    </w:p>
    <w:p w:rsidR="00BB15D8" w:rsidRPr="00BB15D8" w:rsidRDefault="00BB15D8" w:rsidP="00BB15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-не соответствуют требованиям Приказа №52н от 30.03.2015года применяемые формы накопительных ведомостей по приходу и расходу продуктов питания за 2021год, меню – требований на выдачу продуктов питания, табели учета посещаемости детей. Кроме этого, применяемые формы не утверждены Учетной политикой Учреждения.</w:t>
      </w:r>
    </w:p>
    <w:p w:rsidR="00BB15D8" w:rsidRPr="00BB15D8" w:rsidRDefault="00BB15D8" w:rsidP="00BB15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Учреждении имеется не учтенное на балансе оборудование для школьной столовой на сумму 284110 рублей (акт – приема передачи №№2,3,4 от 16.10.2012года). Из пояснений Директора Учреждения и Главного бухгалтера следует, что имущество не поставлено на учет в связи с отсутствием </w:t>
      </w:r>
      <w:proofErr w:type="gramStart"/>
      <w:r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 Министерства образования Иркутской области</w:t>
      </w:r>
      <w:proofErr w:type="gramEnd"/>
      <w:r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15D8" w:rsidRPr="00BB15D8" w:rsidRDefault="00BB15D8" w:rsidP="00BB15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Кроме этого, имеются нерабочие компьютеры, блоки  питания неиспользуемые в учебном процессе и хозяйственной деятельности.</w:t>
      </w:r>
      <w:r w:rsidRPr="00BB15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</w:t>
      </w:r>
    </w:p>
    <w:p w:rsidR="007A44AE" w:rsidRPr="00BB15D8" w:rsidRDefault="007A44AE" w:rsidP="009B0431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Cs/>
          <w:color w:val="000000" w:themeColor="text1"/>
          <w:kern w:val="36"/>
          <w:sz w:val="28"/>
          <w:szCs w:val="28"/>
        </w:rPr>
      </w:pPr>
      <w:r w:rsidRPr="00BB15D8">
        <w:rPr>
          <w:bCs/>
          <w:color w:val="000000" w:themeColor="text1"/>
          <w:kern w:val="36"/>
          <w:sz w:val="28"/>
          <w:szCs w:val="28"/>
        </w:rPr>
        <w:t xml:space="preserve">    </w:t>
      </w:r>
      <w:r w:rsidR="00BB15D8">
        <w:rPr>
          <w:bCs/>
          <w:color w:val="000000" w:themeColor="text1"/>
          <w:kern w:val="36"/>
          <w:sz w:val="28"/>
          <w:szCs w:val="28"/>
        </w:rPr>
        <w:t>Директору школы внесено представление №8 от 11.11</w:t>
      </w:r>
      <w:r w:rsidRPr="00BB15D8">
        <w:rPr>
          <w:bCs/>
          <w:color w:val="000000" w:themeColor="text1"/>
          <w:kern w:val="36"/>
          <w:sz w:val="28"/>
          <w:szCs w:val="28"/>
        </w:rPr>
        <w:t>.2022года.</w:t>
      </w:r>
    </w:p>
    <w:p w:rsidR="00AF7BF4" w:rsidRDefault="00AF7BF4" w:rsidP="009B0431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Cs/>
          <w:kern w:val="36"/>
          <w:sz w:val="28"/>
          <w:szCs w:val="28"/>
        </w:rPr>
      </w:pPr>
    </w:p>
    <w:p w:rsidR="00A4032E" w:rsidRPr="00A4032E" w:rsidRDefault="00A4032E" w:rsidP="00A4032E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032E">
        <w:rPr>
          <w:rFonts w:ascii="Times New Roman" w:hAnsi="Times New Roman" w:cs="Times New Roman"/>
          <w:sz w:val="28"/>
          <w:szCs w:val="28"/>
        </w:rPr>
        <w:t xml:space="preserve">        Отчет по результатам проведенного контрольного мероприятия направлен в Думу муниципального образования «</w:t>
      </w:r>
      <w:proofErr w:type="spellStart"/>
      <w:r w:rsidRPr="00A4032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4032E">
        <w:rPr>
          <w:rFonts w:ascii="Times New Roman" w:hAnsi="Times New Roman" w:cs="Times New Roman"/>
          <w:sz w:val="28"/>
          <w:szCs w:val="28"/>
        </w:rPr>
        <w:t xml:space="preserve"> район» и Мэру  муниципального образования «</w:t>
      </w:r>
      <w:proofErr w:type="spellStart"/>
      <w:r w:rsidRPr="00A4032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4032E">
        <w:rPr>
          <w:rFonts w:ascii="Times New Roman" w:hAnsi="Times New Roman" w:cs="Times New Roman"/>
          <w:sz w:val="28"/>
          <w:szCs w:val="28"/>
        </w:rPr>
        <w:t xml:space="preserve"> район», а также в Прокуратуру </w:t>
      </w:r>
      <w:proofErr w:type="spellStart"/>
      <w:r w:rsidRPr="00A4032E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A4032E">
        <w:rPr>
          <w:rFonts w:ascii="Times New Roman" w:hAnsi="Times New Roman" w:cs="Times New Roman"/>
          <w:sz w:val="28"/>
          <w:szCs w:val="28"/>
        </w:rPr>
        <w:t xml:space="preserve"> района для правовой оценки.  </w:t>
      </w:r>
    </w:p>
    <w:p w:rsidR="00AF7BF4" w:rsidRPr="00AF7BF4" w:rsidRDefault="00AF7BF4" w:rsidP="009B0431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Cs/>
          <w:kern w:val="36"/>
          <w:sz w:val="28"/>
          <w:szCs w:val="28"/>
        </w:rPr>
      </w:pPr>
    </w:p>
    <w:p w:rsidR="009B0431" w:rsidRPr="00AF7BF4" w:rsidRDefault="009B0431" w:rsidP="000A24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0F7" w:rsidRPr="00AF7BF4" w:rsidRDefault="00CB30F7">
      <w:pPr>
        <w:rPr>
          <w:rFonts w:ascii="Times New Roman" w:hAnsi="Times New Roman" w:cs="Times New Roman"/>
          <w:sz w:val="28"/>
          <w:szCs w:val="28"/>
        </w:rPr>
      </w:pPr>
    </w:p>
    <w:sectPr w:rsidR="00CB30F7" w:rsidRPr="00AF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31"/>
    <w:rsid w:val="000A2441"/>
    <w:rsid w:val="001039B4"/>
    <w:rsid w:val="00334F69"/>
    <w:rsid w:val="003D5561"/>
    <w:rsid w:val="005D5CCB"/>
    <w:rsid w:val="007A44AE"/>
    <w:rsid w:val="00906D31"/>
    <w:rsid w:val="009B0431"/>
    <w:rsid w:val="00A4032E"/>
    <w:rsid w:val="00AF7BF4"/>
    <w:rsid w:val="00BB15D8"/>
    <w:rsid w:val="00CB30F7"/>
    <w:rsid w:val="00CD3550"/>
    <w:rsid w:val="00E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44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4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9B04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B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B1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BB15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B15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6">
    <w:name w:val="Hyperlink"/>
    <w:uiPriority w:val="99"/>
    <w:rsid w:val="00BB1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44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4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9B04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B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B1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BB15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B15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6">
    <w:name w:val="Hyperlink"/>
    <w:uiPriority w:val="99"/>
    <w:rsid w:val="00BB1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orderplan/pg2020/special-purchase-info.html?plan-number=202103343000489001&amp;special-purchase-id=&amp;reestr-number=202103343000489001000001&amp;purchase-number=213850600624185060100100010000000244&amp;special-purchase-position-id=10148204&amp;revision-id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2022-11-10T04:41:00Z</dcterms:created>
  <dcterms:modified xsi:type="dcterms:W3CDTF">2022-12-02T02:25:00Z</dcterms:modified>
</cp:coreProperties>
</file>