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97" w:rsidRPr="004326D6" w:rsidRDefault="00913E97" w:rsidP="00913E9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</w:t>
      </w:r>
      <w:r w:rsidRPr="004326D6">
        <w:rPr>
          <w:rFonts w:ascii="Times New Roman" w:hAnsi="Times New Roman"/>
          <w:bCs w:val="0"/>
          <w:sz w:val="28"/>
          <w:szCs w:val="28"/>
        </w:rPr>
        <w:t>по результатам контрольного мероприятия «</w:t>
      </w:r>
      <w:r w:rsidRPr="004326D6">
        <w:rPr>
          <w:rFonts w:ascii="Times New Roman" w:hAnsi="Times New Roman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</w:t>
      </w:r>
      <w:r>
        <w:rPr>
          <w:rFonts w:ascii="Times New Roman" w:hAnsi="Times New Roman"/>
          <w:sz w:val="28"/>
          <w:szCs w:val="28"/>
        </w:rPr>
        <w:t xml:space="preserve">2022году </w:t>
      </w:r>
      <w:r w:rsidRPr="004326D6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D85D1D">
        <w:rPr>
          <w:rFonts w:ascii="Times New Roman" w:hAnsi="Times New Roman"/>
          <w:sz w:val="28"/>
          <w:szCs w:val="28"/>
        </w:rPr>
        <w:t>Бозойская</w:t>
      </w:r>
      <w:proofErr w:type="spellEnd"/>
      <w:r w:rsidR="00D85D1D">
        <w:rPr>
          <w:rFonts w:ascii="Times New Roman" w:hAnsi="Times New Roman"/>
          <w:sz w:val="28"/>
          <w:szCs w:val="28"/>
        </w:rPr>
        <w:t xml:space="preserve"> СОШ.</w:t>
      </w:r>
    </w:p>
    <w:p w:rsidR="00913E97" w:rsidRPr="004326D6" w:rsidRDefault="00913E97" w:rsidP="00913E97">
      <w:pPr>
        <w:shd w:val="clear" w:color="auto" w:fill="FFFFFF"/>
        <w:ind w:left="-850"/>
        <w:jc w:val="both"/>
        <w:rPr>
          <w:b/>
          <w:bCs/>
          <w:sz w:val="28"/>
          <w:szCs w:val="28"/>
        </w:rPr>
      </w:pPr>
    </w:p>
    <w:p w:rsidR="00913E97" w:rsidRPr="00FA25C5" w:rsidRDefault="00913E97" w:rsidP="00913E9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4326D6">
        <w:rPr>
          <w:color w:val="000000"/>
          <w:sz w:val="28"/>
          <w:szCs w:val="28"/>
        </w:rPr>
        <w:t xml:space="preserve">    </w:t>
      </w:r>
      <w:r w:rsidR="005C6108">
        <w:rPr>
          <w:color w:val="000000"/>
          <w:sz w:val="28"/>
          <w:szCs w:val="28"/>
        </w:rPr>
        <w:t xml:space="preserve">   </w:t>
      </w:r>
      <w:r w:rsidRPr="004326D6">
        <w:rPr>
          <w:color w:val="000000"/>
          <w:sz w:val="28"/>
          <w:szCs w:val="28"/>
        </w:rPr>
        <w:t xml:space="preserve">   </w:t>
      </w:r>
      <w:r w:rsidRPr="00FA25C5">
        <w:rPr>
          <w:b w:val="0"/>
          <w:color w:val="000000"/>
          <w:sz w:val="28"/>
          <w:szCs w:val="28"/>
        </w:rPr>
        <w:t>В соответствии с планом  работы Контрольно-счетной палаты МО «</w:t>
      </w:r>
      <w:proofErr w:type="spellStart"/>
      <w:r w:rsidRPr="00FA25C5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Pr="00FA25C5">
        <w:rPr>
          <w:b w:val="0"/>
          <w:color w:val="000000"/>
          <w:sz w:val="28"/>
          <w:szCs w:val="28"/>
        </w:rPr>
        <w:t xml:space="preserve"> район» на 202</w:t>
      </w:r>
      <w:r>
        <w:rPr>
          <w:b w:val="0"/>
          <w:color w:val="000000"/>
          <w:sz w:val="28"/>
          <w:szCs w:val="28"/>
        </w:rPr>
        <w:t>3</w:t>
      </w:r>
      <w:r w:rsidRPr="00FA25C5">
        <w:rPr>
          <w:b w:val="0"/>
          <w:color w:val="000000"/>
          <w:sz w:val="28"/>
          <w:szCs w:val="28"/>
        </w:rPr>
        <w:t xml:space="preserve"> год</w:t>
      </w:r>
      <w:r w:rsidRPr="00FA25C5">
        <w:rPr>
          <w:b w:val="0"/>
          <w:sz w:val="28"/>
          <w:szCs w:val="28"/>
        </w:rPr>
        <w:t xml:space="preserve">, </w:t>
      </w:r>
      <w:r w:rsidRPr="00FA25C5">
        <w:rPr>
          <w:b w:val="0"/>
          <w:color w:val="000000"/>
          <w:sz w:val="28"/>
          <w:szCs w:val="28"/>
        </w:rPr>
        <w:t>распоряжение</w:t>
      </w:r>
      <w:r>
        <w:rPr>
          <w:b w:val="0"/>
          <w:color w:val="000000"/>
          <w:sz w:val="28"/>
          <w:szCs w:val="28"/>
        </w:rPr>
        <w:t>м</w:t>
      </w:r>
      <w:r w:rsidR="00D85D1D">
        <w:rPr>
          <w:b w:val="0"/>
          <w:color w:val="000000"/>
          <w:sz w:val="28"/>
          <w:szCs w:val="28"/>
        </w:rPr>
        <w:t xml:space="preserve"> </w:t>
      </w:r>
      <w:proofErr w:type="spellStart"/>
      <w:r w:rsidR="00D85D1D">
        <w:rPr>
          <w:b w:val="0"/>
          <w:color w:val="000000"/>
          <w:sz w:val="28"/>
          <w:szCs w:val="28"/>
        </w:rPr>
        <w:t>И.о</w:t>
      </w:r>
      <w:proofErr w:type="gramStart"/>
      <w:r w:rsidR="00D85D1D">
        <w:rPr>
          <w:b w:val="0"/>
          <w:color w:val="000000"/>
          <w:sz w:val="28"/>
          <w:szCs w:val="28"/>
        </w:rPr>
        <w:t>.п</w:t>
      </w:r>
      <w:proofErr w:type="gramEnd"/>
      <w:r w:rsidRPr="00FA25C5">
        <w:rPr>
          <w:b w:val="0"/>
          <w:color w:val="000000"/>
          <w:sz w:val="28"/>
          <w:szCs w:val="28"/>
        </w:rPr>
        <w:t>редседателя</w:t>
      </w:r>
      <w:proofErr w:type="spellEnd"/>
      <w:r w:rsidRPr="00FA25C5">
        <w:rPr>
          <w:b w:val="0"/>
          <w:color w:val="000000"/>
          <w:sz w:val="28"/>
          <w:szCs w:val="28"/>
        </w:rPr>
        <w:t xml:space="preserve"> КСП МО «</w:t>
      </w:r>
      <w:proofErr w:type="spellStart"/>
      <w:r w:rsidRPr="00FA25C5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Pr="00FA25C5">
        <w:rPr>
          <w:b w:val="0"/>
          <w:color w:val="000000"/>
          <w:sz w:val="28"/>
          <w:szCs w:val="28"/>
        </w:rPr>
        <w:t xml:space="preserve"> район» </w:t>
      </w:r>
      <w:r w:rsidR="00D85D1D">
        <w:rPr>
          <w:b w:val="0"/>
          <w:color w:val="000000"/>
          <w:sz w:val="28"/>
          <w:szCs w:val="28"/>
        </w:rPr>
        <w:t>№37 от 08.09</w:t>
      </w:r>
      <w:r w:rsidRPr="00FA25C5">
        <w:rPr>
          <w:b w:val="0"/>
          <w:color w:val="000000"/>
          <w:sz w:val="28"/>
          <w:szCs w:val="28"/>
        </w:rPr>
        <w:t>.20</w:t>
      </w:r>
      <w:r>
        <w:rPr>
          <w:b w:val="0"/>
          <w:color w:val="000000"/>
          <w:sz w:val="28"/>
          <w:szCs w:val="28"/>
        </w:rPr>
        <w:t>23</w:t>
      </w:r>
      <w:r w:rsidRPr="00FA25C5">
        <w:rPr>
          <w:b w:val="0"/>
          <w:color w:val="000000"/>
          <w:sz w:val="28"/>
          <w:szCs w:val="28"/>
        </w:rPr>
        <w:t>год №</w:t>
      </w:r>
      <w:r w:rsidR="005C6108">
        <w:rPr>
          <w:b w:val="0"/>
          <w:color w:val="000000"/>
          <w:sz w:val="28"/>
          <w:szCs w:val="28"/>
        </w:rPr>
        <w:t>3</w:t>
      </w:r>
      <w:r w:rsidRPr="00FA25C5">
        <w:rPr>
          <w:b w:val="0"/>
          <w:color w:val="000000"/>
          <w:sz w:val="28"/>
          <w:szCs w:val="28"/>
        </w:rPr>
        <w:t xml:space="preserve"> проведено контрольное мероприятие </w:t>
      </w:r>
      <w:r w:rsidRPr="00FA25C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FA25C5">
        <w:rPr>
          <w:rFonts w:ascii="Times New Roman" w:hAnsi="Times New Roman"/>
          <w:b w:val="0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</w:t>
      </w:r>
      <w:r>
        <w:rPr>
          <w:rFonts w:ascii="Times New Roman" w:hAnsi="Times New Roman"/>
          <w:b w:val="0"/>
          <w:sz w:val="28"/>
          <w:szCs w:val="28"/>
        </w:rPr>
        <w:t>2022</w:t>
      </w:r>
      <w:r w:rsidRPr="00FA25C5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FA25C5">
        <w:rPr>
          <w:rFonts w:ascii="Times New Roman" w:hAnsi="Times New Roman"/>
          <w:b w:val="0"/>
          <w:sz w:val="28"/>
          <w:szCs w:val="28"/>
        </w:rPr>
        <w:t xml:space="preserve">  МОУ </w:t>
      </w:r>
      <w:proofErr w:type="spellStart"/>
      <w:r w:rsidR="00D85D1D">
        <w:rPr>
          <w:rFonts w:ascii="Times New Roman" w:hAnsi="Times New Roman"/>
          <w:b w:val="0"/>
          <w:sz w:val="28"/>
          <w:szCs w:val="28"/>
        </w:rPr>
        <w:t>Бозойская</w:t>
      </w:r>
      <w:proofErr w:type="spellEnd"/>
      <w:r w:rsidR="00D85D1D">
        <w:rPr>
          <w:rFonts w:ascii="Times New Roman" w:hAnsi="Times New Roman"/>
          <w:b w:val="0"/>
          <w:sz w:val="28"/>
          <w:szCs w:val="28"/>
        </w:rPr>
        <w:t xml:space="preserve"> СОШ.</w:t>
      </w:r>
    </w:p>
    <w:p w:rsidR="00913E97" w:rsidRDefault="00913E97" w:rsidP="00913E97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C610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 результате к</w:t>
      </w:r>
      <w:r w:rsidR="005C6108">
        <w:rPr>
          <w:color w:val="000000"/>
          <w:sz w:val="28"/>
          <w:szCs w:val="28"/>
        </w:rPr>
        <w:t>онтрольного мероприятия</w:t>
      </w:r>
      <w:r>
        <w:rPr>
          <w:color w:val="000000"/>
          <w:sz w:val="28"/>
          <w:szCs w:val="28"/>
        </w:rPr>
        <w:t xml:space="preserve">, выявлены следующие нарушения: </w:t>
      </w:r>
    </w:p>
    <w:p w:rsidR="00D85D1D" w:rsidRPr="00B2748C" w:rsidRDefault="005C6108" w:rsidP="00D85D1D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85D1D" w:rsidRPr="00B2748C">
        <w:rPr>
          <w:color w:val="000000" w:themeColor="text1"/>
          <w:sz w:val="28"/>
          <w:szCs w:val="28"/>
        </w:rPr>
        <w:t>При проверке Планов финансово – хозяйственной деятельности Учреждения установлено следующее:</w:t>
      </w:r>
    </w:p>
    <w:p w:rsidR="00D85D1D" w:rsidRPr="00B2748C" w:rsidRDefault="00D85D1D" w:rsidP="00D85D1D">
      <w:pPr>
        <w:pStyle w:val="Iauiue"/>
        <w:numPr>
          <w:ilvl w:val="12"/>
          <w:numId w:val="0"/>
        </w:numPr>
        <w:suppressAutoHyphens/>
        <w:jc w:val="both"/>
        <w:rPr>
          <w:color w:val="000000" w:themeColor="text1"/>
          <w:sz w:val="28"/>
          <w:szCs w:val="28"/>
        </w:rPr>
      </w:pPr>
      <w:r w:rsidRPr="00B2748C">
        <w:rPr>
          <w:color w:val="000000" w:themeColor="text1"/>
          <w:sz w:val="28"/>
          <w:szCs w:val="28"/>
        </w:rPr>
        <w:t xml:space="preserve">        - в нарушение п.46 </w:t>
      </w:r>
      <w:r w:rsidRPr="00B2748C">
        <w:rPr>
          <w:color w:val="000000" w:themeColor="text1"/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нарушены сроки утверждения Планов ФХД проверяемого периода (первоначальные и окончательные).</w:t>
      </w:r>
    </w:p>
    <w:p w:rsidR="00D85D1D" w:rsidRPr="00B2748C" w:rsidRDefault="00D85D1D" w:rsidP="00D85D1D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995D94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</w:t>
      </w:r>
      <w:r w:rsidRPr="00995D94">
        <w:rPr>
          <w:color w:val="FF0000"/>
          <w:sz w:val="28"/>
          <w:szCs w:val="28"/>
        </w:rPr>
        <w:t xml:space="preserve">   </w:t>
      </w:r>
      <w:r w:rsidRPr="00B2748C">
        <w:rPr>
          <w:color w:val="000000" w:themeColor="text1"/>
          <w:sz w:val="28"/>
          <w:szCs w:val="28"/>
        </w:rPr>
        <w:t>При проверке Учетной политики У</w:t>
      </w:r>
      <w:r>
        <w:rPr>
          <w:color w:val="000000" w:themeColor="text1"/>
          <w:sz w:val="28"/>
          <w:szCs w:val="28"/>
        </w:rPr>
        <w:t>чреждения установлено следующее</w:t>
      </w:r>
      <w:r w:rsidRPr="00B2748C">
        <w:rPr>
          <w:color w:val="000000" w:themeColor="text1"/>
          <w:sz w:val="28"/>
          <w:szCs w:val="28"/>
        </w:rPr>
        <w:t>:</w:t>
      </w:r>
    </w:p>
    <w:p w:rsidR="00D85D1D" w:rsidRDefault="00D85D1D" w:rsidP="00D85D1D">
      <w:pPr>
        <w:tabs>
          <w:tab w:val="left" w:pos="426"/>
        </w:tabs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- в п.6.3  раздела  «Расчеты с подотчетными лицами» имеется ссылка </w:t>
      </w:r>
      <w:r>
        <w:rPr>
          <w:color w:val="22272F"/>
          <w:sz w:val="28"/>
          <w:szCs w:val="28"/>
          <w:shd w:val="clear" w:color="auto" w:fill="FFFFFF"/>
        </w:rPr>
        <w:t xml:space="preserve">на </w:t>
      </w:r>
      <w:proofErr w:type="gramStart"/>
      <w:r w:rsidRPr="00EE0323">
        <w:rPr>
          <w:color w:val="22272F"/>
          <w:sz w:val="28"/>
          <w:szCs w:val="28"/>
          <w:shd w:val="clear" w:color="auto" w:fill="FFFFFF"/>
        </w:rPr>
        <w:t>утративший</w:t>
      </w:r>
      <w:proofErr w:type="gramEnd"/>
      <w:r w:rsidRPr="00EE0323">
        <w:rPr>
          <w:color w:val="22272F"/>
          <w:sz w:val="28"/>
          <w:szCs w:val="28"/>
          <w:shd w:val="clear" w:color="auto" w:fill="FFFFFF"/>
        </w:rPr>
        <w:t xml:space="preserve"> силу с  27.04.2020года</w:t>
      </w:r>
      <w:r>
        <w:rPr>
          <w:color w:val="22272F"/>
          <w:sz w:val="28"/>
          <w:szCs w:val="28"/>
          <w:shd w:val="clear" w:color="auto" w:fill="FFFFFF"/>
        </w:rPr>
        <w:t xml:space="preserve"> Указание Банка России от 07 октября 2013года №3073-У «Об осуществлении наличных расчетов».</w:t>
      </w:r>
    </w:p>
    <w:p w:rsidR="00D85D1D" w:rsidRPr="000F50F4" w:rsidRDefault="00D85D1D" w:rsidP="00D85D1D">
      <w:pPr>
        <w:jc w:val="both"/>
        <w:rPr>
          <w:color w:val="000000" w:themeColor="text1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</w:t>
      </w:r>
      <w:r w:rsidRPr="000F50F4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и проверке личных дел</w:t>
      </w:r>
      <w:r w:rsidRPr="000F50F4">
        <w:rPr>
          <w:color w:val="000000" w:themeColor="text1"/>
          <w:sz w:val="28"/>
          <w:szCs w:val="28"/>
        </w:rPr>
        <w:t xml:space="preserve"> сотрудников</w:t>
      </w:r>
      <w:r>
        <w:rPr>
          <w:color w:val="000000" w:themeColor="text1"/>
          <w:sz w:val="28"/>
          <w:szCs w:val="28"/>
        </w:rPr>
        <w:t>,</w:t>
      </w:r>
      <w:r w:rsidRPr="000F50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0F50F4">
        <w:rPr>
          <w:color w:val="000000" w:themeColor="text1"/>
          <w:sz w:val="28"/>
          <w:szCs w:val="28"/>
        </w:rPr>
        <w:t>трудовы</w:t>
      </w:r>
      <w:r>
        <w:rPr>
          <w:color w:val="000000" w:themeColor="text1"/>
          <w:sz w:val="28"/>
          <w:szCs w:val="28"/>
        </w:rPr>
        <w:t>х</w:t>
      </w:r>
      <w:r w:rsidRPr="000F50F4">
        <w:rPr>
          <w:color w:val="000000" w:themeColor="text1"/>
          <w:sz w:val="28"/>
          <w:szCs w:val="28"/>
        </w:rPr>
        <w:t xml:space="preserve"> договор</w:t>
      </w:r>
      <w:r>
        <w:rPr>
          <w:color w:val="000000" w:themeColor="text1"/>
          <w:sz w:val="28"/>
          <w:szCs w:val="28"/>
        </w:rPr>
        <w:t xml:space="preserve">ов, </w:t>
      </w:r>
      <w:r w:rsidRPr="000F50F4">
        <w:rPr>
          <w:color w:val="000000" w:themeColor="text1"/>
          <w:sz w:val="28"/>
          <w:szCs w:val="28"/>
        </w:rPr>
        <w:t xml:space="preserve"> установлено следующее:</w:t>
      </w:r>
    </w:p>
    <w:p w:rsidR="00D85D1D" w:rsidRPr="000F50F4" w:rsidRDefault="00D85D1D" w:rsidP="00D85D1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color w:val="22272F"/>
          <w:sz w:val="28"/>
          <w:szCs w:val="28"/>
          <w:shd w:val="clear" w:color="auto" w:fill="FFFFFF"/>
        </w:rPr>
        <w:t xml:space="preserve">-в нарушение п. 4 </w:t>
      </w:r>
      <w:r>
        <w:rPr>
          <w:color w:val="000000" w:themeColor="text1"/>
          <w:sz w:val="28"/>
          <w:szCs w:val="28"/>
        </w:rPr>
        <w:t xml:space="preserve">«Оплата труда, другие условия материального обеспечения труда» трудовых договоров, </w:t>
      </w:r>
      <w:hyperlink r:id="rId5" w:anchor="/document/12125268/entry/5702" w:history="1">
        <w:r>
          <w:rPr>
            <w:rStyle w:val="a6"/>
            <w:color w:val="000000" w:themeColor="text1"/>
            <w:sz w:val="28"/>
            <w:szCs w:val="28"/>
            <w:shd w:val="clear" w:color="auto" w:fill="FFFFFF"/>
          </w:rPr>
          <w:t>части</w:t>
        </w:r>
        <w:r w:rsidRPr="000F50F4">
          <w:rPr>
            <w:rStyle w:val="a6"/>
            <w:color w:val="000000" w:themeColor="text1"/>
            <w:sz w:val="28"/>
            <w:szCs w:val="28"/>
            <w:shd w:val="clear" w:color="auto" w:fill="FFFFFF"/>
          </w:rPr>
          <w:t xml:space="preserve"> второй ст. 57</w:t>
        </w:r>
      </w:hyperlink>
      <w:r w:rsidRPr="000F50F4">
        <w:rPr>
          <w:color w:val="000000" w:themeColor="text1"/>
          <w:sz w:val="28"/>
          <w:szCs w:val="28"/>
          <w:shd w:val="clear" w:color="auto" w:fill="FFFFFF"/>
        </w:rPr>
        <w:t xml:space="preserve"> ТК РФ </w:t>
      </w:r>
      <w:r>
        <w:rPr>
          <w:color w:val="000000" w:themeColor="text1"/>
          <w:sz w:val="28"/>
          <w:szCs w:val="28"/>
          <w:shd w:val="clear" w:color="auto" w:fill="FFFFFF"/>
        </w:rPr>
        <w:t>в трудовых договорах не</w:t>
      </w:r>
      <w:r w:rsidRPr="000F50F4">
        <w:rPr>
          <w:color w:val="22272F"/>
          <w:sz w:val="28"/>
          <w:szCs w:val="28"/>
        </w:rPr>
        <w:t xml:space="preserve"> указан конкретный размер оклада (должностного оклада) или тарифной ставки</w:t>
      </w:r>
      <w:r>
        <w:rPr>
          <w:color w:val="22272F"/>
          <w:sz w:val="28"/>
          <w:szCs w:val="28"/>
        </w:rPr>
        <w:t xml:space="preserve"> работника, доплаты, надбавки, компенсационные выплаты</w:t>
      </w:r>
      <w:r w:rsidRPr="000F50F4">
        <w:rPr>
          <w:color w:val="22272F"/>
          <w:sz w:val="28"/>
          <w:szCs w:val="28"/>
        </w:rPr>
        <w:t>.</w:t>
      </w:r>
    </w:p>
    <w:p w:rsidR="00D85D1D" w:rsidRDefault="00D85D1D" w:rsidP="00D85D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Кроме того, при изменении размера оклада (должностного оклада) тарифной ставки (в проверяемом периоде</w:t>
      </w:r>
      <w:r w:rsidRPr="009714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изменены оклады педагогическому, </w:t>
      </w:r>
      <w:proofErr w:type="spellStart"/>
      <w:r>
        <w:rPr>
          <w:color w:val="000000" w:themeColor="text1"/>
          <w:sz w:val="28"/>
          <w:szCs w:val="28"/>
        </w:rPr>
        <w:t>учебно</w:t>
      </w:r>
      <w:proofErr w:type="spellEnd"/>
      <w:r>
        <w:rPr>
          <w:color w:val="000000" w:themeColor="text1"/>
          <w:sz w:val="28"/>
          <w:szCs w:val="28"/>
        </w:rPr>
        <w:t xml:space="preserve"> – вспомогательному и обслуживающему персоналам), не заключены с сотрудниками дополнительные соглашения, что является нарушением ст.72 ТК РФ.</w:t>
      </w:r>
    </w:p>
    <w:p w:rsidR="00D85D1D" w:rsidRPr="00471762" w:rsidRDefault="00D85D1D" w:rsidP="00D85D1D">
      <w:pPr>
        <w:jc w:val="both"/>
        <w:rPr>
          <w:color w:val="000000" w:themeColor="text1"/>
          <w:sz w:val="28"/>
          <w:szCs w:val="28"/>
        </w:rPr>
      </w:pPr>
      <w:r w:rsidRPr="00995D94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 </w:t>
      </w:r>
      <w:r w:rsidRPr="00995D9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471762">
        <w:rPr>
          <w:color w:val="000000" w:themeColor="text1"/>
          <w:sz w:val="28"/>
          <w:szCs w:val="28"/>
        </w:rPr>
        <w:t xml:space="preserve"> При проверке сроков размещения планов - графиков на официальном сайте в сети «Интернет» в </w:t>
      </w:r>
      <w:r>
        <w:rPr>
          <w:color w:val="000000" w:themeColor="text1"/>
          <w:sz w:val="28"/>
          <w:szCs w:val="28"/>
        </w:rPr>
        <w:t>проверяемом периоде</w:t>
      </w:r>
      <w:r w:rsidRPr="00471762">
        <w:rPr>
          <w:color w:val="000000" w:themeColor="text1"/>
          <w:sz w:val="28"/>
          <w:szCs w:val="28"/>
        </w:rPr>
        <w:t xml:space="preserve"> установлено</w:t>
      </w:r>
      <w:r>
        <w:rPr>
          <w:color w:val="000000" w:themeColor="text1"/>
          <w:sz w:val="28"/>
          <w:szCs w:val="28"/>
        </w:rPr>
        <w:t xml:space="preserve"> следующее</w:t>
      </w:r>
      <w:r w:rsidRPr="00471762">
        <w:rPr>
          <w:color w:val="000000" w:themeColor="text1"/>
          <w:sz w:val="28"/>
          <w:szCs w:val="28"/>
        </w:rPr>
        <w:t xml:space="preserve">: </w:t>
      </w:r>
    </w:p>
    <w:p w:rsidR="00D85D1D" w:rsidRPr="00471762" w:rsidRDefault="00D85D1D" w:rsidP="00D85D1D">
      <w:pPr>
        <w:jc w:val="both"/>
        <w:rPr>
          <w:bCs/>
          <w:iCs/>
          <w:color w:val="000000" w:themeColor="text1"/>
          <w:sz w:val="28"/>
          <w:szCs w:val="28"/>
        </w:rPr>
      </w:pPr>
      <w:r w:rsidRPr="00471762">
        <w:rPr>
          <w:bCs/>
          <w:iCs/>
          <w:color w:val="000000" w:themeColor="text1"/>
          <w:sz w:val="28"/>
          <w:szCs w:val="28"/>
        </w:rPr>
        <w:t xml:space="preserve">    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471762">
        <w:rPr>
          <w:bCs/>
          <w:iCs/>
          <w:color w:val="000000" w:themeColor="text1"/>
          <w:sz w:val="28"/>
          <w:szCs w:val="28"/>
        </w:rPr>
        <w:t xml:space="preserve">    - план – график закупок за счет бюджетных средств размещен </w:t>
      </w:r>
      <w:r>
        <w:rPr>
          <w:bCs/>
          <w:iCs/>
          <w:color w:val="000000" w:themeColor="text1"/>
          <w:sz w:val="28"/>
          <w:szCs w:val="28"/>
        </w:rPr>
        <w:t xml:space="preserve"> 04.03</w:t>
      </w:r>
      <w:r w:rsidRPr="00471762">
        <w:rPr>
          <w:bCs/>
          <w:iCs/>
          <w:color w:val="000000" w:themeColor="text1"/>
          <w:sz w:val="28"/>
          <w:szCs w:val="28"/>
        </w:rPr>
        <w:t>.20</w:t>
      </w:r>
      <w:r>
        <w:rPr>
          <w:bCs/>
          <w:iCs/>
          <w:color w:val="000000" w:themeColor="text1"/>
          <w:sz w:val="28"/>
          <w:szCs w:val="28"/>
        </w:rPr>
        <w:t>22</w:t>
      </w:r>
      <w:r w:rsidRPr="00471762">
        <w:rPr>
          <w:bCs/>
          <w:iCs/>
          <w:color w:val="000000" w:themeColor="text1"/>
          <w:sz w:val="28"/>
          <w:szCs w:val="28"/>
        </w:rPr>
        <w:t xml:space="preserve">года, что является нарушением ст.16 Федерального закона №44-ФЗ </w:t>
      </w:r>
      <w:r w:rsidRPr="00471762">
        <w:rPr>
          <w:color w:val="000000" w:themeColor="text1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71762">
        <w:rPr>
          <w:bCs/>
          <w:iCs/>
          <w:color w:val="000000" w:themeColor="text1"/>
          <w:sz w:val="28"/>
          <w:szCs w:val="28"/>
        </w:rPr>
        <w:t>, постановления №1279 от 30.09.2019года.</w:t>
      </w:r>
    </w:p>
    <w:p w:rsidR="00D85D1D" w:rsidRPr="00D269B7" w:rsidRDefault="00D85D1D" w:rsidP="00D85D1D">
      <w:pPr>
        <w:pStyle w:val="a4"/>
        <w:tabs>
          <w:tab w:val="left" w:pos="567"/>
        </w:tabs>
        <w:jc w:val="both"/>
        <w:rPr>
          <w:b/>
          <w:i/>
          <w:color w:val="000000" w:themeColor="text1"/>
        </w:rPr>
      </w:pPr>
      <w:r w:rsidRPr="00D269B7">
        <w:rPr>
          <w:color w:val="000000" w:themeColor="text1"/>
        </w:rPr>
        <w:lastRenderedPageBreak/>
        <w:t xml:space="preserve">     </w:t>
      </w:r>
      <w:r>
        <w:rPr>
          <w:color w:val="000000" w:themeColor="text1"/>
        </w:rPr>
        <w:t xml:space="preserve">   </w:t>
      </w:r>
      <w:r w:rsidRPr="00D269B7">
        <w:rPr>
          <w:color w:val="000000" w:themeColor="text1"/>
        </w:rPr>
        <w:t xml:space="preserve"> При проверке организации питания в Учреждении, установлено следующее:</w:t>
      </w:r>
    </w:p>
    <w:p w:rsidR="00D85D1D" w:rsidRPr="00D269B7" w:rsidRDefault="00D85D1D" w:rsidP="00D85D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D269B7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Pr="00D269B7">
        <w:rPr>
          <w:color w:val="000000" w:themeColor="text1"/>
          <w:sz w:val="28"/>
          <w:szCs w:val="28"/>
        </w:rPr>
        <w:t xml:space="preserve">  -не соответствуют требованиям Приказа </w:t>
      </w:r>
      <w:r>
        <w:rPr>
          <w:color w:val="000000" w:themeColor="text1"/>
          <w:sz w:val="28"/>
          <w:szCs w:val="28"/>
        </w:rPr>
        <w:t xml:space="preserve">Минфина РФ </w:t>
      </w:r>
      <w:r w:rsidRPr="00D269B7">
        <w:rPr>
          <w:color w:val="000000" w:themeColor="text1"/>
          <w:sz w:val="28"/>
          <w:szCs w:val="28"/>
        </w:rPr>
        <w:t>№52н от 30.03.2015года применяемые формы накопительных ведомостей по приходу и расходу продуктов питания, меню – требований на выдачу продуктов питания, табели учета посещаемости детей. Кроме этого, применяемые формы не утверждены Учетной политикой Учреждения.</w:t>
      </w:r>
    </w:p>
    <w:p w:rsidR="005C6108" w:rsidRPr="004326D6" w:rsidRDefault="005C6108" w:rsidP="00D85D1D">
      <w:pPr>
        <w:tabs>
          <w:tab w:val="left" w:pos="426"/>
        </w:tabs>
        <w:jc w:val="both"/>
        <w:rPr>
          <w:sz w:val="28"/>
          <w:szCs w:val="28"/>
        </w:rPr>
      </w:pPr>
    </w:p>
    <w:p w:rsidR="00B464FC" w:rsidRDefault="00B464FC" w:rsidP="00B464FC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</w:t>
      </w:r>
      <w:r w:rsidR="00D85D1D">
        <w:rPr>
          <w:color w:val="000000" w:themeColor="text1"/>
          <w:sz w:val="28"/>
          <w:szCs w:val="28"/>
        </w:rPr>
        <w:t>Директору</w:t>
      </w:r>
      <w:r>
        <w:rPr>
          <w:color w:val="000000" w:themeColor="text1"/>
          <w:sz w:val="28"/>
          <w:szCs w:val="28"/>
        </w:rPr>
        <w:t xml:space="preserve"> </w:t>
      </w:r>
      <w:r w:rsidR="00D85D1D">
        <w:rPr>
          <w:sz w:val="28"/>
          <w:szCs w:val="28"/>
        </w:rPr>
        <w:t xml:space="preserve">Учреждения </w:t>
      </w:r>
      <w:proofErr w:type="spellStart"/>
      <w:r w:rsidR="00D85D1D">
        <w:rPr>
          <w:sz w:val="28"/>
          <w:szCs w:val="28"/>
        </w:rPr>
        <w:t>Янгуловой</w:t>
      </w:r>
      <w:proofErr w:type="spellEnd"/>
      <w:r w:rsidR="00D85D1D">
        <w:rPr>
          <w:sz w:val="28"/>
          <w:szCs w:val="28"/>
        </w:rPr>
        <w:t xml:space="preserve"> Л.П. внесено представление №7 от 05.07</w:t>
      </w:r>
      <w:bookmarkStart w:id="0" w:name="_GoBack"/>
      <w:bookmarkEnd w:id="0"/>
      <w:r>
        <w:rPr>
          <w:sz w:val="28"/>
          <w:szCs w:val="28"/>
        </w:rPr>
        <w:t>.2023 года.</w:t>
      </w:r>
    </w:p>
    <w:p w:rsidR="00B464FC" w:rsidRDefault="00B464FC" w:rsidP="00B464FC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</w:p>
    <w:p w:rsidR="00B464FC" w:rsidRDefault="00B464FC" w:rsidP="00B464FC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 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E8"/>
    <w:rsid w:val="000A74E8"/>
    <w:rsid w:val="001039B4"/>
    <w:rsid w:val="005C6108"/>
    <w:rsid w:val="00913E97"/>
    <w:rsid w:val="00B464FC"/>
    <w:rsid w:val="00CB30F7"/>
    <w:rsid w:val="00D8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E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5C6108"/>
    <w:rPr>
      <w:i/>
      <w:iCs/>
    </w:rPr>
  </w:style>
  <w:style w:type="paragraph" w:customStyle="1" w:styleId="s9">
    <w:name w:val="s_9"/>
    <w:basedOn w:val="a"/>
    <w:rsid w:val="005C61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D85D1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D85D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D85D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85D1D"/>
    <w:rPr>
      <w:color w:val="0000FF"/>
      <w:u w:val="single"/>
    </w:rPr>
  </w:style>
  <w:style w:type="paragraph" w:customStyle="1" w:styleId="s1">
    <w:name w:val="s_1"/>
    <w:basedOn w:val="a"/>
    <w:rsid w:val="00D8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E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5C6108"/>
    <w:rPr>
      <w:i/>
      <w:iCs/>
    </w:rPr>
  </w:style>
  <w:style w:type="paragraph" w:customStyle="1" w:styleId="s9">
    <w:name w:val="s_9"/>
    <w:basedOn w:val="a"/>
    <w:rsid w:val="005C61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D85D1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D85D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D85D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85D1D"/>
    <w:rPr>
      <w:color w:val="0000FF"/>
      <w:u w:val="single"/>
    </w:rPr>
  </w:style>
  <w:style w:type="paragraph" w:customStyle="1" w:styleId="s1">
    <w:name w:val="s_1"/>
    <w:basedOn w:val="a"/>
    <w:rsid w:val="00D8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2023-03-13T07:10:00Z</dcterms:created>
  <dcterms:modified xsi:type="dcterms:W3CDTF">2023-09-05T02:31:00Z</dcterms:modified>
</cp:coreProperties>
</file>