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2A" w:rsidRDefault="002D562A" w:rsidP="002D562A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населенных пунктов, с кадастровым номером 85:06:070501:447, площадью 512 кв. м, для ведения личного подсобного хозяйства. Адрес:  Иркутская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Кулункун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 Механизаторов, д. 23, кв. 1.</w:t>
      </w:r>
    </w:p>
    <w:p w:rsidR="002D562A" w:rsidRDefault="002D562A" w:rsidP="002D562A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2D562A" w:rsidRDefault="002D562A" w:rsidP="002D562A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населенных пунктов, с кадастровым номером 85:06:130115:1126, площадью 1043  кв. м, для индивидуального жилищного строительства. Адрес: Российская Федерация, Иркутская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п. Усть-Ордынский, ул. Трудовая, 23 А.</w:t>
      </w:r>
    </w:p>
    <w:p w:rsidR="002D562A" w:rsidRDefault="002D562A" w:rsidP="002D562A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2D562A" w:rsidRDefault="002D562A" w:rsidP="002D562A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населенных пунктов, с када</w:t>
      </w:r>
      <w:r w:rsidR="001E283C">
        <w:rPr>
          <w:rFonts w:ascii="Times New Roman" w:hAnsi="Times New Roman" w:cs="Times New Roman"/>
          <w:color w:val="000000"/>
          <w:sz w:val="24"/>
          <w:szCs w:val="24"/>
        </w:rPr>
        <w:t>стровым номером 85:06:130105:561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1500 кв. м, для индивидуального жилищного строительства. Местоположение: Иркутская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п. </w:t>
      </w:r>
      <w:r w:rsidR="001E283C">
        <w:rPr>
          <w:rFonts w:ascii="Times New Roman" w:hAnsi="Times New Roman" w:cs="Times New Roman"/>
          <w:color w:val="000000"/>
          <w:sz w:val="24"/>
          <w:szCs w:val="24"/>
        </w:rPr>
        <w:t>Усть-Ордынский, ул. Микрорайон, 20 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562A" w:rsidRDefault="002D562A" w:rsidP="002D562A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2D562A" w:rsidRDefault="002D562A" w:rsidP="002D562A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</w:t>
      </w:r>
      <w:r w:rsidR="001E283C">
        <w:rPr>
          <w:rFonts w:ascii="Times New Roman" w:hAnsi="Times New Roman" w:cs="Times New Roman"/>
          <w:color w:val="000000"/>
          <w:sz w:val="24"/>
          <w:szCs w:val="24"/>
        </w:rPr>
        <w:t>льный участок из земель населенных 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>, с када</w:t>
      </w:r>
      <w:r w:rsidR="001E283C">
        <w:rPr>
          <w:rFonts w:ascii="Times New Roman" w:hAnsi="Times New Roman" w:cs="Times New Roman"/>
          <w:color w:val="000000"/>
          <w:sz w:val="24"/>
          <w:szCs w:val="24"/>
        </w:rPr>
        <w:t>стровым номером 85:06:130101:2870, площадью 1027 кв. м, для индивидуального жилищного строительства. 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E283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Иркутская область, </w:t>
      </w:r>
      <w:r w:rsidR="001E283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район </w:t>
      </w:r>
      <w:proofErr w:type="spellStart"/>
      <w:r w:rsidR="001E283C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="001E283C">
        <w:rPr>
          <w:rFonts w:ascii="Times New Roman" w:hAnsi="Times New Roman" w:cs="Times New Roman"/>
          <w:color w:val="000000"/>
          <w:sz w:val="24"/>
          <w:szCs w:val="24"/>
        </w:rPr>
        <w:t xml:space="preserve">, сельское поселение Усть-Ордынское, поселок Усть-Ордынский, улица </w:t>
      </w:r>
      <w:proofErr w:type="spellStart"/>
      <w:r w:rsidR="001E283C">
        <w:rPr>
          <w:rFonts w:ascii="Times New Roman" w:hAnsi="Times New Roman" w:cs="Times New Roman"/>
          <w:color w:val="000000"/>
          <w:sz w:val="24"/>
          <w:szCs w:val="24"/>
        </w:rPr>
        <w:t>Манжуева</w:t>
      </w:r>
      <w:proofErr w:type="spellEnd"/>
      <w:r w:rsidR="001E283C">
        <w:rPr>
          <w:rFonts w:ascii="Times New Roman" w:hAnsi="Times New Roman" w:cs="Times New Roman"/>
          <w:color w:val="000000"/>
          <w:sz w:val="24"/>
          <w:szCs w:val="24"/>
        </w:rPr>
        <w:t>, земельный участок 46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562A" w:rsidRDefault="002D562A" w:rsidP="002D562A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2D562A" w:rsidRDefault="002D562A" w:rsidP="002D562A"/>
    <w:p w:rsidR="002D562A" w:rsidRDefault="002D562A" w:rsidP="002D562A"/>
    <w:p w:rsidR="00FE2AFC" w:rsidRDefault="00FE2AFC"/>
    <w:sectPr w:rsidR="00FE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2A"/>
    <w:rsid w:val="001E283C"/>
    <w:rsid w:val="002D562A"/>
    <w:rsid w:val="00900AEF"/>
    <w:rsid w:val="00F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A164D-8AFA-4A09-AB74-4F0CB49B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Kumi3</cp:lastModifiedBy>
  <cp:revision>2</cp:revision>
  <dcterms:created xsi:type="dcterms:W3CDTF">2023-08-23T04:36:00Z</dcterms:created>
  <dcterms:modified xsi:type="dcterms:W3CDTF">2023-08-23T04:36:00Z</dcterms:modified>
</cp:coreProperties>
</file>