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AC" w:rsidRDefault="009E6BAC" w:rsidP="009E6BAC">
      <w:pPr>
        <w:pStyle w:val="51"/>
        <w:shd w:val="clear" w:color="auto" w:fill="auto"/>
        <w:rPr>
          <w:rStyle w:val="50"/>
          <w:b/>
          <w:bCs/>
          <w:color w:val="000000"/>
        </w:rPr>
      </w:pPr>
    </w:p>
    <w:p w:rsidR="009E6BAC" w:rsidRPr="00C9595D" w:rsidRDefault="00BF0618" w:rsidP="00C9595D">
      <w:pPr>
        <w:pStyle w:val="51"/>
        <w:shd w:val="clear" w:color="auto" w:fill="auto"/>
        <w:jc w:val="right"/>
        <w:rPr>
          <w:rStyle w:val="50"/>
          <w:bCs/>
          <w:color w:val="000000"/>
          <w:sz w:val="28"/>
          <w:szCs w:val="28"/>
        </w:rPr>
      </w:pPr>
      <w:r>
        <w:rPr>
          <w:rStyle w:val="50"/>
          <w:bCs/>
          <w:color w:val="000000"/>
          <w:sz w:val="28"/>
          <w:szCs w:val="28"/>
        </w:rPr>
        <w:t>«</w:t>
      </w:r>
      <w:r w:rsidR="00C9595D" w:rsidRPr="00C9595D">
        <w:rPr>
          <w:rStyle w:val="50"/>
          <w:bCs/>
          <w:color w:val="000000"/>
          <w:sz w:val="28"/>
          <w:szCs w:val="28"/>
        </w:rPr>
        <w:t>Утверждено</w:t>
      </w:r>
      <w:r>
        <w:rPr>
          <w:rStyle w:val="50"/>
          <w:bCs/>
          <w:color w:val="000000"/>
          <w:sz w:val="28"/>
          <w:szCs w:val="28"/>
        </w:rPr>
        <w:t>»</w:t>
      </w:r>
    </w:p>
    <w:p w:rsidR="00C9595D" w:rsidRPr="00C9595D" w:rsidRDefault="006A6C33" w:rsidP="00C9595D">
      <w:pPr>
        <w:pStyle w:val="51"/>
        <w:shd w:val="clear" w:color="auto" w:fill="auto"/>
        <w:jc w:val="right"/>
        <w:rPr>
          <w:rStyle w:val="50"/>
          <w:bCs/>
          <w:color w:val="000000"/>
          <w:sz w:val="28"/>
          <w:szCs w:val="28"/>
        </w:rPr>
      </w:pPr>
      <w:r>
        <w:rPr>
          <w:rStyle w:val="50"/>
          <w:bCs/>
          <w:color w:val="000000"/>
          <w:sz w:val="28"/>
          <w:szCs w:val="28"/>
        </w:rPr>
        <w:t>распоряжением</w:t>
      </w:r>
      <w:r w:rsidR="00C9595D" w:rsidRPr="00C9595D">
        <w:rPr>
          <w:rStyle w:val="50"/>
          <w:bCs/>
          <w:color w:val="000000"/>
          <w:sz w:val="28"/>
          <w:szCs w:val="28"/>
        </w:rPr>
        <w:t xml:space="preserve"> мэра</w:t>
      </w:r>
    </w:p>
    <w:p w:rsidR="00C9595D" w:rsidRPr="00C9595D" w:rsidRDefault="00C9595D" w:rsidP="00C9595D">
      <w:pPr>
        <w:pStyle w:val="51"/>
        <w:shd w:val="clear" w:color="auto" w:fill="auto"/>
        <w:jc w:val="right"/>
        <w:rPr>
          <w:rStyle w:val="50"/>
          <w:bCs/>
          <w:color w:val="000000"/>
          <w:sz w:val="28"/>
          <w:szCs w:val="28"/>
        </w:rPr>
      </w:pPr>
      <w:r w:rsidRPr="00C9595D">
        <w:rPr>
          <w:rStyle w:val="50"/>
          <w:bCs/>
          <w:color w:val="000000"/>
          <w:sz w:val="28"/>
          <w:szCs w:val="28"/>
        </w:rPr>
        <w:t xml:space="preserve">от </w:t>
      </w:r>
      <w:r w:rsidR="00FB249B">
        <w:rPr>
          <w:rStyle w:val="50"/>
          <w:bCs/>
          <w:color w:val="000000"/>
          <w:sz w:val="28"/>
          <w:szCs w:val="28"/>
        </w:rPr>
        <w:t>09</w:t>
      </w:r>
      <w:r w:rsidR="006A6C33">
        <w:rPr>
          <w:rStyle w:val="50"/>
          <w:bCs/>
          <w:color w:val="000000"/>
          <w:sz w:val="28"/>
          <w:szCs w:val="28"/>
        </w:rPr>
        <w:t>.11.</w:t>
      </w:r>
      <w:r w:rsidRPr="00C9595D">
        <w:rPr>
          <w:rStyle w:val="50"/>
          <w:bCs/>
          <w:color w:val="000000"/>
          <w:sz w:val="28"/>
          <w:szCs w:val="28"/>
        </w:rPr>
        <w:t>2022 г. №</w:t>
      </w:r>
      <w:r w:rsidR="006A6C33">
        <w:rPr>
          <w:rStyle w:val="50"/>
          <w:bCs/>
          <w:color w:val="000000"/>
          <w:sz w:val="28"/>
          <w:szCs w:val="28"/>
        </w:rPr>
        <w:t xml:space="preserve"> 779</w:t>
      </w:r>
    </w:p>
    <w:p w:rsidR="009E6BAC" w:rsidRDefault="009E6BAC" w:rsidP="00C9595D">
      <w:pPr>
        <w:pStyle w:val="51"/>
        <w:shd w:val="clear" w:color="auto" w:fill="auto"/>
        <w:jc w:val="right"/>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Pr="009E6BAC" w:rsidRDefault="009E6BAC" w:rsidP="009E6BAC">
      <w:pPr>
        <w:pStyle w:val="51"/>
        <w:shd w:val="clear" w:color="auto" w:fill="auto"/>
        <w:rPr>
          <w:sz w:val="28"/>
          <w:szCs w:val="28"/>
        </w:rPr>
      </w:pPr>
      <w:r w:rsidRPr="009E6BAC">
        <w:rPr>
          <w:rStyle w:val="50"/>
          <w:b/>
          <w:bCs/>
          <w:color w:val="000000"/>
          <w:sz w:val="28"/>
          <w:szCs w:val="28"/>
        </w:rPr>
        <w:t>КОНКУРСНАЯ ДОКУМЕНТАЦИЯ</w:t>
      </w:r>
    </w:p>
    <w:p w:rsidR="009E6BAC" w:rsidRPr="009E6BAC" w:rsidRDefault="00A93483" w:rsidP="009E6BAC">
      <w:pPr>
        <w:pStyle w:val="21"/>
        <w:shd w:val="clear" w:color="auto" w:fill="auto"/>
        <w:spacing w:line="302" w:lineRule="exact"/>
        <w:jc w:val="center"/>
        <w:rPr>
          <w:sz w:val="28"/>
          <w:szCs w:val="28"/>
        </w:rPr>
      </w:pPr>
      <w:r w:rsidRPr="009E6BAC">
        <w:rPr>
          <w:rStyle w:val="20"/>
          <w:color w:val="000000"/>
          <w:sz w:val="28"/>
          <w:szCs w:val="28"/>
        </w:rPr>
        <w:t>на проведение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Эхирит-Булагатском районе по нерегулируемым тарифам</w:t>
      </w:r>
    </w:p>
    <w:p w:rsidR="00416A2D" w:rsidRPr="009E6BAC" w:rsidRDefault="00416A2D">
      <w:pPr>
        <w:rPr>
          <w:sz w:val="28"/>
          <w:szCs w:val="28"/>
        </w:rPr>
      </w:pPr>
    </w:p>
    <w:p w:rsidR="009E6BAC" w:rsidRDefault="009E6BAC"/>
    <w:p w:rsidR="009E6BAC" w:rsidRPr="009E6BAC" w:rsidRDefault="009E6BAC" w:rsidP="009E6BAC">
      <w:pPr>
        <w:pStyle w:val="21"/>
        <w:shd w:val="clear" w:color="auto" w:fill="auto"/>
        <w:spacing w:line="240" w:lineRule="exact"/>
        <w:jc w:val="center"/>
        <w:rPr>
          <w:sz w:val="28"/>
          <w:szCs w:val="28"/>
        </w:rPr>
      </w:pPr>
      <w:r w:rsidRPr="009E6BAC">
        <w:rPr>
          <w:rStyle w:val="20"/>
          <w:color w:val="000000"/>
          <w:sz w:val="28"/>
          <w:szCs w:val="28"/>
        </w:rPr>
        <w:t xml:space="preserve">регистрационный номер открытого конкурса </w:t>
      </w:r>
      <w:r w:rsidRPr="009E6BAC">
        <w:rPr>
          <w:rStyle w:val="22"/>
          <w:color w:val="000000"/>
          <w:sz w:val="28"/>
          <w:szCs w:val="28"/>
        </w:rPr>
        <w:t>1/2022</w:t>
      </w:r>
    </w:p>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Pr="00C9595D" w:rsidRDefault="009E6BAC" w:rsidP="009E6BAC">
      <w:pPr>
        <w:pStyle w:val="a3"/>
        <w:numPr>
          <w:ilvl w:val="0"/>
          <w:numId w:val="1"/>
        </w:numPr>
        <w:shd w:val="clear" w:color="auto" w:fill="auto"/>
        <w:tabs>
          <w:tab w:val="left" w:pos="686"/>
        </w:tabs>
        <w:ind w:firstLine="0"/>
        <w:rPr>
          <w:b/>
          <w:sz w:val="28"/>
          <w:szCs w:val="28"/>
        </w:rPr>
      </w:pPr>
      <w:r w:rsidRPr="00C9595D">
        <w:rPr>
          <w:rStyle w:val="1"/>
          <w:b/>
          <w:color w:val="000000"/>
          <w:sz w:val="28"/>
          <w:szCs w:val="28"/>
        </w:rPr>
        <w:lastRenderedPageBreak/>
        <w:t>Общие условия проведения открытого конкурса</w:t>
      </w:r>
    </w:p>
    <w:p w:rsidR="009E6BAC" w:rsidRPr="00C9595D" w:rsidRDefault="009E6BAC" w:rsidP="009E6BAC">
      <w:pPr>
        <w:pStyle w:val="a3"/>
        <w:numPr>
          <w:ilvl w:val="1"/>
          <w:numId w:val="1"/>
        </w:numPr>
        <w:shd w:val="clear" w:color="auto" w:fill="auto"/>
        <w:tabs>
          <w:tab w:val="left" w:pos="682"/>
        </w:tabs>
        <w:ind w:firstLine="0"/>
        <w:rPr>
          <w:b/>
          <w:sz w:val="28"/>
          <w:szCs w:val="28"/>
        </w:rPr>
      </w:pPr>
      <w:r w:rsidRPr="00C9595D">
        <w:rPr>
          <w:rStyle w:val="1"/>
          <w:b/>
          <w:color w:val="000000"/>
          <w:sz w:val="28"/>
          <w:szCs w:val="28"/>
        </w:rPr>
        <w:t>Законодательное регулирование</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1"/>
          <w:color w:val="000000"/>
          <w:sz w:val="28"/>
          <w:szCs w:val="28"/>
        </w:rPr>
        <w:t>Настоящая конкурсная документация на проведение открытого конкурса на право осуществления перево</w:t>
      </w:r>
      <w:r w:rsidR="00DD1463" w:rsidRPr="00C9595D">
        <w:rPr>
          <w:rStyle w:val="1"/>
          <w:color w:val="000000"/>
          <w:sz w:val="28"/>
          <w:szCs w:val="28"/>
        </w:rPr>
        <w:t xml:space="preserve">зок по одному или нескольким </w:t>
      </w:r>
      <w:r w:rsidRPr="00C9595D">
        <w:rPr>
          <w:rStyle w:val="1"/>
          <w:color w:val="000000"/>
          <w:sz w:val="28"/>
          <w:szCs w:val="28"/>
        </w:rPr>
        <w:t>муниципальным маршрутам регулярных перевозок пассажиров и багажа автомобильным транспортом в Эхирит-Булагатском районе по нерегулируемым тарифам (далее - конкурсная документация</w:t>
      </w:r>
      <w:r w:rsidR="00DD1463" w:rsidRPr="00C9595D">
        <w:rPr>
          <w:rStyle w:val="1"/>
          <w:color w:val="000000"/>
          <w:sz w:val="28"/>
          <w:szCs w:val="28"/>
        </w:rPr>
        <w:t xml:space="preserve">) </w:t>
      </w:r>
      <w:r w:rsidRPr="00C9595D">
        <w:rPr>
          <w:rStyle w:val="1"/>
          <w:color w:val="000000"/>
          <w:sz w:val="28"/>
          <w:szCs w:val="28"/>
        </w:rPr>
        <w:t>учитывает требования и положения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w:t>
      </w:r>
      <w:r w:rsidR="00DD1463" w:rsidRPr="00C9595D">
        <w:rPr>
          <w:rStyle w:val="1"/>
          <w:color w:val="000000"/>
          <w:sz w:val="28"/>
          <w:szCs w:val="28"/>
        </w:rPr>
        <w:t>еральный закон № 220-ФЗ), Закон</w:t>
      </w:r>
      <w:r w:rsidRPr="00C9595D">
        <w:rPr>
          <w:rStyle w:val="1"/>
          <w:color w:val="000000"/>
          <w:sz w:val="28"/>
          <w:szCs w:val="28"/>
        </w:rPr>
        <w:t xml:space="preserve">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(далее - Областной закон № 145-ОЗ).</w:t>
      </w:r>
    </w:p>
    <w:p w:rsidR="009E6BAC" w:rsidRPr="00C9595D" w:rsidRDefault="009E6BAC" w:rsidP="009E6BAC">
      <w:pPr>
        <w:pStyle w:val="a3"/>
        <w:shd w:val="clear" w:color="auto" w:fill="auto"/>
        <w:spacing w:after="244" w:line="322" w:lineRule="exact"/>
        <w:ind w:left="20" w:right="20" w:firstLine="700"/>
        <w:jc w:val="both"/>
        <w:rPr>
          <w:sz w:val="28"/>
          <w:szCs w:val="28"/>
        </w:rPr>
      </w:pPr>
      <w:r w:rsidRPr="00C9595D">
        <w:rPr>
          <w:rStyle w:val="1"/>
          <w:color w:val="000000"/>
          <w:sz w:val="28"/>
          <w:szCs w:val="28"/>
        </w:rPr>
        <w:t xml:space="preserve">Конкурсная документация подготовлена с учётом постановления </w:t>
      </w:r>
      <w:r w:rsidR="009F0EB5" w:rsidRPr="00C9595D">
        <w:rPr>
          <w:rStyle w:val="1"/>
          <w:color w:val="000000"/>
          <w:sz w:val="28"/>
          <w:szCs w:val="28"/>
        </w:rPr>
        <w:t>мэра от 24.06.</w:t>
      </w:r>
      <w:r w:rsidRPr="00C9595D">
        <w:rPr>
          <w:rStyle w:val="1"/>
          <w:color w:val="000000"/>
          <w:sz w:val="28"/>
          <w:szCs w:val="28"/>
        </w:rPr>
        <w:t xml:space="preserve">2016 года № </w:t>
      </w:r>
      <w:r w:rsidR="009F0EB5" w:rsidRPr="00C9595D">
        <w:rPr>
          <w:rStyle w:val="1"/>
          <w:color w:val="000000"/>
          <w:sz w:val="28"/>
          <w:szCs w:val="28"/>
        </w:rPr>
        <w:t>280</w:t>
      </w:r>
      <w:r w:rsidRPr="00C9595D">
        <w:rPr>
          <w:rStyle w:val="1"/>
          <w:color w:val="000000"/>
          <w:sz w:val="28"/>
          <w:szCs w:val="28"/>
        </w:rPr>
        <w:t xml:space="preserve"> «Об </w:t>
      </w:r>
      <w:r w:rsidR="009F0EB5" w:rsidRPr="00C9595D">
        <w:rPr>
          <w:rStyle w:val="1"/>
          <w:color w:val="000000"/>
          <w:sz w:val="28"/>
          <w:szCs w:val="28"/>
        </w:rPr>
        <w:t>утверждении Перечня мероприятий по развитию регулярных перевозок пассажиров и багажа автомобильным транспортом на территории Эхирит-Булагатского района, Положения об организации и осуществления перевозок пассажиров и багажа автомобильным транспортом по регулярным маршрутам на территории Эхирит-Булагатского района, порядка формирования сети автобусных маршрутов регулярных перевозок пассажиров и багажа в муниципальном сообщении на территории Эхирит-Булагатского района и об утверждении шкалы для оценки критериев, на участие в открытом конкурсе на право получения свидетельств об осуществлении перевозок по муниципальным маршрутам на территории Эхирит-Булагатского района»</w:t>
      </w:r>
      <w:r w:rsidR="00BF0618">
        <w:rPr>
          <w:rStyle w:val="1"/>
          <w:color w:val="000000"/>
          <w:sz w:val="28"/>
          <w:szCs w:val="28"/>
        </w:rPr>
        <w:t>, постановления мэра от 24.08.2017 г. № 694 «Об утверждении Порядка проведения конкурса на право получения свидетельства об осуществлении транспортного обслуживания населения между поселениями в границах Эхирит-Булагатского муниципального района»</w:t>
      </w:r>
      <w:r w:rsidRPr="00C9595D">
        <w:rPr>
          <w:rStyle w:val="1"/>
          <w:color w:val="000000"/>
          <w:sz w:val="28"/>
          <w:szCs w:val="28"/>
        </w:rPr>
        <w:t xml:space="preserve"> </w:t>
      </w:r>
    </w:p>
    <w:p w:rsidR="009E6BAC" w:rsidRPr="00C9595D" w:rsidRDefault="00C9595D" w:rsidP="00C9595D">
      <w:pPr>
        <w:pStyle w:val="a3"/>
        <w:numPr>
          <w:ilvl w:val="1"/>
          <w:numId w:val="1"/>
        </w:numPr>
        <w:shd w:val="clear" w:color="auto" w:fill="auto"/>
        <w:spacing w:after="236" w:line="317" w:lineRule="exact"/>
        <w:ind w:left="142" w:right="1440" w:firstLine="425"/>
        <w:rPr>
          <w:b/>
          <w:sz w:val="28"/>
          <w:szCs w:val="28"/>
        </w:rPr>
      </w:pPr>
      <w:r w:rsidRPr="00C9595D">
        <w:rPr>
          <w:rStyle w:val="1"/>
          <w:b/>
          <w:color w:val="000000"/>
          <w:sz w:val="28"/>
          <w:szCs w:val="28"/>
        </w:rPr>
        <w:t xml:space="preserve">Понятия, термины и сокращения, используемые в конкурсной </w:t>
      </w:r>
      <w:r w:rsidR="009E6BAC" w:rsidRPr="00C9595D">
        <w:rPr>
          <w:rStyle w:val="1"/>
          <w:b/>
          <w:color w:val="000000"/>
          <w:sz w:val="28"/>
          <w:szCs w:val="28"/>
        </w:rPr>
        <w:t>документации</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1"/>
          <w:color w:val="000000"/>
          <w:sz w:val="28"/>
          <w:szCs w:val="28"/>
        </w:rPr>
        <w:t>Понятия, термины и сокращения, используемые в настоящей конкурсной документации, применяются в значениях, определенных Федеральным Законом № 220-ФЗ.</w:t>
      </w:r>
    </w:p>
    <w:p w:rsidR="009E6BAC" w:rsidRPr="00C9595D" w:rsidRDefault="009E6BAC" w:rsidP="009E6BAC">
      <w:pPr>
        <w:pStyle w:val="a3"/>
        <w:shd w:val="clear" w:color="auto" w:fill="auto"/>
        <w:spacing w:line="322" w:lineRule="exact"/>
        <w:ind w:left="20" w:right="20" w:firstLine="700"/>
        <w:jc w:val="both"/>
        <w:rPr>
          <w:rStyle w:val="1"/>
          <w:color w:val="000000"/>
          <w:sz w:val="28"/>
          <w:szCs w:val="28"/>
        </w:rPr>
      </w:pPr>
      <w:r w:rsidRPr="00C9595D">
        <w:rPr>
          <w:rStyle w:val="1"/>
          <w:color w:val="000000"/>
          <w:sz w:val="28"/>
          <w:szCs w:val="28"/>
        </w:rPr>
        <w:t>В настоящей конкурсной документации также используются следующие понятия и сокращения:</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организатор конкурса </w:t>
      </w:r>
      <w:r w:rsidRPr="00C9595D">
        <w:rPr>
          <w:rStyle w:val="1"/>
          <w:color w:val="000000"/>
          <w:sz w:val="28"/>
          <w:szCs w:val="28"/>
        </w:rPr>
        <w:t>– Комитет ЖКХ, транспорта, энергетики, связи и дорожного хозяйства администрации муниципального образования «Эхирит-Булагатский район»  (далее – Комитет ЖКХ);</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конкурсная комиссия, комиссия </w:t>
      </w:r>
      <w:r w:rsidRPr="00C9595D">
        <w:rPr>
          <w:rStyle w:val="1"/>
          <w:color w:val="000000"/>
          <w:sz w:val="28"/>
          <w:szCs w:val="28"/>
        </w:rPr>
        <w:t>- комиссия по проведению открытого конкурса;</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реестр межмуниципальных маршрутов регулярных перевозок </w:t>
      </w:r>
      <w:r w:rsidRPr="00C9595D">
        <w:rPr>
          <w:rStyle w:val="1"/>
          <w:color w:val="000000"/>
          <w:sz w:val="28"/>
          <w:szCs w:val="28"/>
        </w:rPr>
        <w:t>- реестр межмуниципальных маршрутов регулярных перевозок на территории Эхирит-Булагатского района, который ведется Комитетом ЖКХ;</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межмуниципальный маршрут регулярных перевозок </w:t>
      </w:r>
      <w:r w:rsidRPr="00C9595D">
        <w:rPr>
          <w:rStyle w:val="1"/>
          <w:color w:val="000000"/>
          <w:sz w:val="28"/>
          <w:szCs w:val="28"/>
        </w:rPr>
        <w:t>- межмуниципальный маршрут регулярных перевозок, включенный в реестр межмуниципальных маршрутов регулярных перевозок;</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свидетельство об осуществлении перевозок по маршруту регулярных перевозок </w:t>
      </w:r>
      <w:r w:rsidRPr="00C9595D">
        <w:rPr>
          <w:rStyle w:val="1"/>
          <w:color w:val="000000"/>
          <w:sz w:val="28"/>
          <w:szCs w:val="28"/>
        </w:rPr>
        <w:t>- документ, подтверждающий право осуществления регулярных перевозок по нерегулируемым тарифам по маршруту регулярных перевозок;</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карта маршрута регулярных перевозок </w:t>
      </w:r>
      <w:r w:rsidRPr="00C9595D">
        <w:rPr>
          <w:rStyle w:val="1"/>
          <w:color w:val="000000"/>
          <w:sz w:val="28"/>
          <w:szCs w:val="28"/>
        </w:rPr>
        <w:t>-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заявитель </w:t>
      </w:r>
      <w:r w:rsidRPr="00C9595D">
        <w:rPr>
          <w:rStyle w:val="1"/>
          <w:color w:val="000000"/>
          <w:sz w:val="28"/>
          <w:szCs w:val="28"/>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заявка </w:t>
      </w:r>
      <w:r w:rsidRPr="00C9595D">
        <w:rPr>
          <w:rStyle w:val="1"/>
          <w:color w:val="000000"/>
          <w:sz w:val="28"/>
          <w:szCs w:val="28"/>
        </w:rPr>
        <w:t>- 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rsidR="009E6BAC" w:rsidRPr="00C9595D" w:rsidRDefault="009E6BAC" w:rsidP="009E6BAC">
      <w:pPr>
        <w:pStyle w:val="a3"/>
        <w:shd w:val="clear" w:color="auto" w:fill="auto"/>
        <w:spacing w:line="322" w:lineRule="exact"/>
        <w:ind w:left="20" w:right="20" w:firstLine="700"/>
        <w:jc w:val="both"/>
        <w:rPr>
          <w:rStyle w:val="1"/>
          <w:color w:val="000000"/>
          <w:sz w:val="28"/>
          <w:szCs w:val="28"/>
        </w:rPr>
      </w:pPr>
      <w:r w:rsidRPr="00C9595D">
        <w:rPr>
          <w:rStyle w:val="a6"/>
          <w:color w:val="000000"/>
          <w:sz w:val="28"/>
          <w:szCs w:val="28"/>
        </w:rPr>
        <w:t xml:space="preserve">официальный сайт </w:t>
      </w:r>
      <w:r w:rsidRPr="00C9595D">
        <w:rPr>
          <w:rStyle w:val="1"/>
          <w:color w:val="000000"/>
          <w:sz w:val="28"/>
          <w:szCs w:val="28"/>
        </w:rPr>
        <w:t xml:space="preserve">- официальный сайт министерства в информационно-телекоммуникационной сети «Интернет» для размещения информации о проведении конкурса по адресу: </w:t>
      </w:r>
      <w:hyperlink r:id="rId7" w:history="1">
        <w:r w:rsidR="009F0EB5" w:rsidRPr="00C9595D">
          <w:rPr>
            <w:rStyle w:val="a5"/>
            <w:sz w:val="28"/>
            <w:szCs w:val="28"/>
            <w:lang w:val="en-US"/>
          </w:rPr>
          <w:t>www</w:t>
        </w:r>
        <w:r w:rsidR="009F0EB5" w:rsidRPr="00C9595D">
          <w:rPr>
            <w:rStyle w:val="a5"/>
            <w:sz w:val="28"/>
            <w:szCs w:val="28"/>
          </w:rPr>
          <w:t>.</w:t>
        </w:r>
        <w:r w:rsidR="009F0EB5" w:rsidRPr="00C9595D">
          <w:rPr>
            <w:rStyle w:val="a5"/>
            <w:sz w:val="28"/>
            <w:szCs w:val="28"/>
            <w:lang w:val="en-US"/>
          </w:rPr>
          <w:t>ehirit</w:t>
        </w:r>
        <w:r w:rsidR="009F0EB5" w:rsidRPr="00C9595D">
          <w:rPr>
            <w:rStyle w:val="a5"/>
            <w:sz w:val="28"/>
            <w:szCs w:val="28"/>
          </w:rPr>
          <w:t>.</w:t>
        </w:r>
        <w:r w:rsidR="009F0EB5" w:rsidRPr="00C9595D">
          <w:rPr>
            <w:rStyle w:val="a5"/>
            <w:sz w:val="28"/>
            <w:szCs w:val="28"/>
            <w:lang w:val="en-US"/>
          </w:rPr>
          <w:t>ru</w:t>
        </w:r>
      </w:hyperlink>
      <w:r w:rsidRPr="00C9595D">
        <w:rPr>
          <w:rStyle w:val="a5"/>
          <w:sz w:val="28"/>
          <w:szCs w:val="28"/>
        </w:rPr>
        <w:t xml:space="preserve"> </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лот </w:t>
      </w:r>
      <w:r w:rsidRPr="00C9595D">
        <w:rPr>
          <w:rStyle w:val="1"/>
          <w:color w:val="000000"/>
          <w:sz w:val="28"/>
          <w:szCs w:val="28"/>
        </w:rPr>
        <w:t>- сформированное отдельное предложение на осуществление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участник конкурса </w:t>
      </w:r>
      <w:r w:rsidRPr="00C9595D">
        <w:rPr>
          <w:rStyle w:val="1"/>
          <w:color w:val="000000"/>
          <w:sz w:val="28"/>
          <w:szCs w:val="28"/>
        </w:rPr>
        <w:t>- заявитель, допущенный к участию в открытом конкурсе;</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победитель конкурса </w:t>
      </w:r>
      <w:r w:rsidRPr="00C9595D">
        <w:rPr>
          <w:rStyle w:val="1"/>
          <w:color w:val="000000"/>
          <w:sz w:val="28"/>
          <w:szCs w:val="28"/>
        </w:rPr>
        <w:t>— участник, объявленный победителем по результатам проведения открытого конкурса;</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автобус </w:t>
      </w:r>
      <w:r w:rsidRPr="00C9595D">
        <w:rPr>
          <w:rStyle w:val="1"/>
          <w:color w:val="000000"/>
          <w:sz w:val="28"/>
          <w:szCs w:val="28"/>
        </w:rPr>
        <w:t>— транспортное средство (ТС), используемое для перевозки пассажиров, имеющее, помимо места водителя, более восьми мест для сидения;</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выход автобуса </w:t>
      </w:r>
      <w:r w:rsidRPr="00C9595D">
        <w:rPr>
          <w:rStyle w:val="1"/>
          <w:color w:val="000000"/>
          <w:sz w:val="28"/>
          <w:szCs w:val="28"/>
        </w:rPr>
        <w:t>— график движения автобуса на маршруте, в соответствии с порядковым номером выхода автобусов на линию, согласно сводному расписанию движения автобусов по маршруту за день;</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рейс </w:t>
      </w:r>
      <w:r w:rsidRPr="00C9595D">
        <w:rPr>
          <w:rStyle w:val="1"/>
          <w:color w:val="000000"/>
          <w:sz w:val="28"/>
          <w:szCs w:val="28"/>
        </w:rPr>
        <w:t>-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a6"/>
          <w:color w:val="000000"/>
          <w:sz w:val="28"/>
          <w:szCs w:val="28"/>
        </w:rPr>
        <w:t xml:space="preserve">оборотный рейс </w:t>
      </w:r>
      <w:r w:rsidRPr="00C9595D">
        <w:rPr>
          <w:rStyle w:val="1"/>
          <w:color w:val="000000"/>
          <w:sz w:val="28"/>
          <w:szCs w:val="28"/>
        </w:rPr>
        <w:t>-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a6"/>
          <w:color w:val="000000"/>
          <w:sz w:val="28"/>
          <w:szCs w:val="28"/>
        </w:rPr>
        <w:t xml:space="preserve">участники договора простого товарищества </w:t>
      </w:r>
      <w:r w:rsidRPr="00C9595D">
        <w:rPr>
          <w:rStyle w:val="1"/>
          <w:color w:val="000000"/>
          <w:sz w:val="28"/>
          <w:szCs w:val="28"/>
        </w:rPr>
        <w:t>-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a6"/>
          <w:color w:val="000000"/>
          <w:sz w:val="28"/>
          <w:szCs w:val="28"/>
        </w:rPr>
        <w:t xml:space="preserve">уполномоченный участник договора простого товарищества </w:t>
      </w:r>
      <w:r w:rsidRPr="00C9595D">
        <w:rPr>
          <w:rStyle w:val="1"/>
          <w:color w:val="000000"/>
          <w:sz w:val="28"/>
          <w:szCs w:val="28"/>
        </w:rPr>
        <w:t>-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9E6BAC" w:rsidRPr="00C9595D" w:rsidRDefault="009E6BAC" w:rsidP="009E6BAC">
      <w:pPr>
        <w:pStyle w:val="a3"/>
        <w:shd w:val="clear" w:color="auto" w:fill="auto"/>
        <w:spacing w:after="229" w:line="322" w:lineRule="exact"/>
        <w:ind w:left="20" w:right="20" w:firstLine="720"/>
        <w:jc w:val="both"/>
        <w:rPr>
          <w:sz w:val="28"/>
          <w:szCs w:val="28"/>
        </w:rPr>
      </w:pPr>
      <w:r w:rsidRPr="00C9595D">
        <w:rPr>
          <w:rStyle w:val="1"/>
          <w:color w:val="000000"/>
          <w:sz w:val="28"/>
          <w:szCs w:val="28"/>
        </w:rPr>
        <w:t>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9E6BAC" w:rsidRPr="00C9595D" w:rsidRDefault="009E6BAC" w:rsidP="009E6BAC">
      <w:pPr>
        <w:pStyle w:val="a3"/>
        <w:numPr>
          <w:ilvl w:val="1"/>
          <w:numId w:val="1"/>
        </w:numPr>
        <w:shd w:val="clear" w:color="auto" w:fill="auto"/>
        <w:tabs>
          <w:tab w:val="left" w:pos="682"/>
        </w:tabs>
        <w:spacing w:after="188" w:line="260" w:lineRule="exact"/>
        <w:ind w:firstLine="0"/>
        <w:rPr>
          <w:b/>
          <w:sz w:val="28"/>
          <w:szCs w:val="28"/>
        </w:rPr>
      </w:pPr>
      <w:r w:rsidRPr="00C9595D">
        <w:rPr>
          <w:rStyle w:val="1"/>
          <w:b/>
          <w:color w:val="000000"/>
          <w:sz w:val="28"/>
          <w:szCs w:val="28"/>
        </w:rPr>
        <w:t>Организация проведения открытого конкурса</w:t>
      </w:r>
    </w:p>
    <w:p w:rsidR="009E6BAC" w:rsidRPr="00C9595D" w:rsidRDefault="009E6BAC" w:rsidP="009E6BAC">
      <w:pPr>
        <w:pStyle w:val="a3"/>
        <w:numPr>
          <w:ilvl w:val="2"/>
          <w:numId w:val="1"/>
        </w:numPr>
        <w:shd w:val="clear" w:color="auto" w:fill="auto"/>
        <w:tabs>
          <w:tab w:val="left" w:pos="1436"/>
        </w:tabs>
        <w:spacing w:line="322" w:lineRule="exact"/>
        <w:ind w:left="20" w:right="20" w:firstLine="720"/>
        <w:jc w:val="both"/>
        <w:rPr>
          <w:sz w:val="28"/>
          <w:szCs w:val="28"/>
        </w:rPr>
      </w:pPr>
      <w:r w:rsidRPr="00C9595D">
        <w:rPr>
          <w:rStyle w:val="1"/>
          <w:color w:val="000000"/>
          <w:sz w:val="28"/>
          <w:szCs w:val="28"/>
        </w:rPr>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rsidR="009E6BAC" w:rsidRPr="00C9595D" w:rsidRDefault="009E6BAC" w:rsidP="009E6BAC">
      <w:pPr>
        <w:pStyle w:val="a3"/>
        <w:numPr>
          <w:ilvl w:val="2"/>
          <w:numId w:val="1"/>
        </w:numPr>
        <w:shd w:val="clear" w:color="auto" w:fill="auto"/>
        <w:tabs>
          <w:tab w:val="left" w:pos="1623"/>
        </w:tabs>
        <w:spacing w:line="322" w:lineRule="exact"/>
        <w:ind w:left="20" w:right="20" w:firstLine="720"/>
        <w:jc w:val="both"/>
        <w:rPr>
          <w:sz w:val="28"/>
          <w:szCs w:val="28"/>
        </w:rPr>
      </w:pPr>
      <w:r w:rsidRPr="00C9595D">
        <w:rPr>
          <w:rStyle w:val="1"/>
          <w:color w:val="000000"/>
          <w:sz w:val="28"/>
          <w:szCs w:val="28"/>
        </w:rPr>
        <w:t>Извещение о проведении открытого конкурса, а также конкурсная документация размещаются на официальном сайте организатора конкурса в информационно-телекоммуникационной сети «Интернет» не позднее, чем за тридцать дней до даты вскрытия конвертов с заявками на участие в открытом конкурсе.</w:t>
      </w:r>
    </w:p>
    <w:p w:rsidR="009E6BAC" w:rsidRPr="00C9595D" w:rsidRDefault="009E6BAC" w:rsidP="009E6BAC">
      <w:pPr>
        <w:pStyle w:val="a3"/>
        <w:numPr>
          <w:ilvl w:val="2"/>
          <w:numId w:val="1"/>
        </w:numPr>
        <w:shd w:val="clear" w:color="auto" w:fill="auto"/>
        <w:tabs>
          <w:tab w:val="left" w:pos="1546"/>
        </w:tabs>
        <w:spacing w:line="302" w:lineRule="exact"/>
        <w:ind w:left="20" w:right="20" w:firstLine="720"/>
        <w:jc w:val="both"/>
        <w:rPr>
          <w:rStyle w:val="1"/>
          <w:sz w:val="28"/>
          <w:szCs w:val="28"/>
          <w:shd w:val="clear" w:color="auto" w:fill="auto"/>
        </w:rPr>
      </w:pPr>
      <w:r w:rsidRPr="00C9595D">
        <w:rPr>
          <w:rStyle w:val="1"/>
          <w:color w:val="000000"/>
          <w:sz w:val="28"/>
          <w:szCs w:val="28"/>
        </w:rPr>
        <w:t>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одного рабочего дня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w:t>
      </w:r>
    </w:p>
    <w:p w:rsidR="009E6BAC" w:rsidRPr="00C9595D" w:rsidRDefault="009E6BAC" w:rsidP="009E6BAC">
      <w:pPr>
        <w:pStyle w:val="a3"/>
        <w:shd w:val="clear" w:color="auto" w:fill="auto"/>
        <w:tabs>
          <w:tab w:val="left" w:pos="1546"/>
        </w:tabs>
        <w:spacing w:line="302" w:lineRule="exact"/>
        <w:ind w:left="740" w:right="20" w:firstLine="0"/>
        <w:jc w:val="both"/>
        <w:rPr>
          <w:sz w:val="28"/>
          <w:szCs w:val="28"/>
        </w:rPr>
      </w:pPr>
    </w:p>
    <w:p w:rsidR="009E6BAC" w:rsidRPr="00C9595D" w:rsidRDefault="009E6BAC" w:rsidP="009E6BAC">
      <w:pPr>
        <w:pStyle w:val="a3"/>
        <w:numPr>
          <w:ilvl w:val="1"/>
          <w:numId w:val="1"/>
        </w:numPr>
        <w:shd w:val="clear" w:color="auto" w:fill="auto"/>
        <w:tabs>
          <w:tab w:val="left" w:pos="672"/>
        </w:tabs>
        <w:spacing w:after="308" w:line="260" w:lineRule="exact"/>
        <w:ind w:firstLine="0"/>
        <w:rPr>
          <w:b/>
          <w:sz w:val="28"/>
          <w:szCs w:val="28"/>
        </w:rPr>
      </w:pPr>
      <w:r w:rsidRPr="00C9595D">
        <w:rPr>
          <w:rStyle w:val="1"/>
          <w:b/>
          <w:color w:val="000000"/>
          <w:sz w:val="28"/>
          <w:szCs w:val="28"/>
        </w:rPr>
        <w:t>Адрес организатора открытого конкурса</w:t>
      </w:r>
    </w:p>
    <w:p w:rsidR="009E6BAC" w:rsidRPr="00C9595D" w:rsidRDefault="009E6BAC" w:rsidP="009E6BAC">
      <w:pPr>
        <w:pStyle w:val="a3"/>
        <w:numPr>
          <w:ilvl w:val="2"/>
          <w:numId w:val="1"/>
        </w:numPr>
        <w:shd w:val="clear" w:color="auto" w:fill="auto"/>
        <w:tabs>
          <w:tab w:val="left" w:pos="1417"/>
        </w:tabs>
        <w:spacing w:line="322" w:lineRule="exact"/>
        <w:ind w:left="20" w:firstLine="720"/>
        <w:jc w:val="both"/>
        <w:rPr>
          <w:sz w:val="28"/>
          <w:szCs w:val="28"/>
        </w:rPr>
      </w:pPr>
      <w:r w:rsidRPr="00C9595D">
        <w:rPr>
          <w:rStyle w:val="1"/>
          <w:color w:val="000000"/>
          <w:sz w:val="28"/>
          <w:szCs w:val="28"/>
        </w:rPr>
        <w:t xml:space="preserve">Официальный сайт: </w:t>
      </w:r>
      <w:hyperlink r:id="rId8" w:history="1">
        <w:r w:rsidRPr="00C9595D">
          <w:rPr>
            <w:rStyle w:val="a5"/>
            <w:sz w:val="28"/>
            <w:szCs w:val="28"/>
            <w:lang w:val="en-US"/>
          </w:rPr>
          <w:t>www</w:t>
        </w:r>
        <w:r w:rsidRPr="00C9595D">
          <w:rPr>
            <w:rStyle w:val="a5"/>
            <w:sz w:val="28"/>
            <w:szCs w:val="28"/>
          </w:rPr>
          <w:t>.</w:t>
        </w:r>
        <w:r w:rsidRPr="00C9595D">
          <w:rPr>
            <w:rStyle w:val="a5"/>
            <w:sz w:val="28"/>
            <w:szCs w:val="28"/>
            <w:lang w:val="en-US"/>
          </w:rPr>
          <w:t>ehirit</w:t>
        </w:r>
        <w:r w:rsidRPr="00C9595D">
          <w:rPr>
            <w:rStyle w:val="a5"/>
            <w:sz w:val="28"/>
            <w:szCs w:val="28"/>
          </w:rPr>
          <w:t>.</w:t>
        </w:r>
        <w:r w:rsidRPr="00C9595D">
          <w:rPr>
            <w:rStyle w:val="a5"/>
            <w:sz w:val="28"/>
            <w:szCs w:val="28"/>
            <w:lang w:val="en-US"/>
          </w:rPr>
          <w:t>ru</w:t>
        </w:r>
      </w:hyperlink>
    </w:p>
    <w:p w:rsidR="009E6BAC" w:rsidRPr="00C9595D" w:rsidRDefault="009E6BAC" w:rsidP="009E6BAC">
      <w:pPr>
        <w:pStyle w:val="a3"/>
        <w:numPr>
          <w:ilvl w:val="2"/>
          <w:numId w:val="1"/>
        </w:numPr>
        <w:shd w:val="clear" w:color="auto" w:fill="auto"/>
        <w:tabs>
          <w:tab w:val="left" w:pos="1834"/>
        </w:tabs>
        <w:spacing w:line="322" w:lineRule="exact"/>
        <w:ind w:left="20" w:right="20" w:firstLine="720"/>
        <w:jc w:val="both"/>
        <w:rPr>
          <w:sz w:val="28"/>
          <w:szCs w:val="28"/>
        </w:rPr>
      </w:pPr>
      <w:r w:rsidRPr="00C9595D">
        <w:rPr>
          <w:rStyle w:val="1"/>
          <w:color w:val="000000"/>
          <w:sz w:val="28"/>
          <w:szCs w:val="28"/>
        </w:rPr>
        <w:t xml:space="preserve">Адрес (место расположения): </w:t>
      </w:r>
      <w:r w:rsidRPr="00C9595D">
        <w:rPr>
          <w:sz w:val="28"/>
          <w:szCs w:val="28"/>
        </w:rPr>
        <w:t xml:space="preserve">669001, Иркутская область, Эхирит-Булагатский район, п. Усть-Ордынсикй, ул. 50 лет Октября, 35  </w:t>
      </w:r>
    </w:p>
    <w:p w:rsidR="009E6BAC" w:rsidRPr="00C9595D" w:rsidRDefault="009E6BAC" w:rsidP="009E6BAC">
      <w:pPr>
        <w:pStyle w:val="a3"/>
        <w:shd w:val="clear" w:color="auto" w:fill="auto"/>
        <w:tabs>
          <w:tab w:val="left" w:pos="1834"/>
        </w:tabs>
        <w:spacing w:line="322" w:lineRule="exact"/>
        <w:ind w:left="740" w:right="20" w:firstLine="0"/>
        <w:jc w:val="both"/>
        <w:rPr>
          <w:sz w:val="28"/>
          <w:szCs w:val="28"/>
        </w:rPr>
      </w:pPr>
      <w:r w:rsidRPr="00C9595D">
        <w:rPr>
          <w:rStyle w:val="1"/>
          <w:color w:val="000000"/>
          <w:sz w:val="28"/>
          <w:szCs w:val="28"/>
        </w:rPr>
        <w:t xml:space="preserve">Почтовый адрес: </w:t>
      </w:r>
      <w:r w:rsidRPr="00C9595D">
        <w:rPr>
          <w:sz w:val="28"/>
          <w:szCs w:val="28"/>
        </w:rPr>
        <w:t xml:space="preserve">669001, Иркутская область, Эхирит-Булагатский район, п. Усть-Ордынсикй, ул. 50 лет Октября, 35  </w:t>
      </w:r>
    </w:p>
    <w:p w:rsidR="009E6BAC" w:rsidRPr="00C9595D" w:rsidRDefault="009E6BAC" w:rsidP="009E6BAC">
      <w:pPr>
        <w:pStyle w:val="a3"/>
        <w:numPr>
          <w:ilvl w:val="2"/>
          <w:numId w:val="1"/>
        </w:numPr>
        <w:shd w:val="clear" w:color="auto" w:fill="auto"/>
        <w:tabs>
          <w:tab w:val="left" w:pos="1426"/>
        </w:tabs>
        <w:spacing w:after="349" w:line="322" w:lineRule="exact"/>
        <w:ind w:left="20" w:firstLine="720"/>
        <w:jc w:val="both"/>
        <w:rPr>
          <w:sz w:val="28"/>
          <w:szCs w:val="28"/>
        </w:rPr>
      </w:pPr>
      <w:r w:rsidRPr="00C9595D">
        <w:rPr>
          <w:rStyle w:val="1"/>
          <w:color w:val="000000"/>
          <w:sz w:val="28"/>
          <w:szCs w:val="28"/>
        </w:rPr>
        <w:t xml:space="preserve">Электронная почта: </w:t>
      </w:r>
      <w:hyperlink r:id="rId9" w:history="1">
        <w:r w:rsidRPr="00C9595D">
          <w:rPr>
            <w:rStyle w:val="a5"/>
            <w:sz w:val="28"/>
            <w:szCs w:val="28"/>
            <w:lang w:val="en-US"/>
          </w:rPr>
          <w:t>jkx</w:t>
        </w:r>
        <w:r w:rsidRPr="00C9595D">
          <w:rPr>
            <w:rStyle w:val="a5"/>
            <w:sz w:val="28"/>
            <w:szCs w:val="28"/>
          </w:rPr>
          <w:t>45@</w:t>
        </w:r>
        <w:r w:rsidRPr="00C9595D">
          <w:rPr>
            <w:rStyle w:val="a5"/>
            <w:sz w:val="28"/>
            <w:szCs w:val="28"/>
            <w:lang w:val="en-US"/>
          </w:rPr>
          <w:t>irmail</w:t>
        </w:r>
        <w:r w:rsidRPr="00C9595D">
          <w:rPr>
            <w:rStyle w:val="a5"/>
            <w:sz w:val="28"/>
            <w:szCs w:val="28"/>
          </w:rPr>
          <w:t>.</w:t>
        </w:r>
        <w:r w:rsidRPr="00C9595D">
          <w:rPr>
            <w:rStyle w:val="a5"/>
            <w:sz w:val="28"/>
            <w:szCs w:val="28"/>
            <w:lang w:val="en-US"/>
          </w:rPr>
          <w:t>ru</w:t>
        </w:r>
      </w:hyperlink>
    </w:p>
    <w:p w:rsidR="009E6BAC" w:rsidRPr="00C9595D" w:rsidRDefault="009E6BAC" w:rsidP="009E6BAC">
      <w:pPr>
        <w:pStyle w:val="a3"/>
        <w:numPr>
          <w:ilvl w:val="1"/>
          <w:numId w:val="1"/>
        </w:numPr>
        <w:shd w:val="clear" w:color="auto" w:fill="auto"/>
        <w:tabs>
          <w:tab w:val="left" w:pos="672"/>
        </w:tabs>
        <w:spacing w:after="308" w:line="260" w:lineRule="exact"/>
        <w:ind w:firstLine="0"/>
        <w:rPr>
          <w:b/>
          <w:sz w:val="28"/>
          <w:szCs w:val="28"/>
        </w:rPr>
      </w:pPr>
      <w:r w:rsidRPr="00C9595D">
        <w:rPr>
          <w:rStyle w:val="1"/>
          <w:b/>
          <w:color w:val="000000"/>
          <w:sz w:val="28"/>
          <w:szCs w:val="28"/>
        </w:rPr>
        <w:t>Место подачи заявок на участие в открытом конкурсе</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1"/>
          <w:color w:val="000000"/>
          <w:sz w:val="28"/>
          <w:szCs w:val="28"/>
        </w:rPr>
        <w:t xml:space="preserve">Адрес (место расположения): </w:t>
      </w:r>
      <w:r w:rsidRPr="00C9595D">
        <w:rPr>
          <w:sz w:val="28"/>
          <w:szCs w:val="28"/>
        </w:rPr>
        <w:t>669001, Иркутская область, Эхирит-Булагатский район, п. Усть-Ордынсикй, ул. 50 лет Октября, 35</w:t>
      </w:r>
    </w:p>
    <w:p w:rsidR="009E6BAC" w:rsidRPr="00C9595D" w:rsidRDefault="009E6BAC" w:rsidP="009E6BAC">
      <w:pPr>
        <w:pStyle w:val="a3"/>
        <w:shd w:val="clear" w:color="auto" w:fill="auto"/>
        <w:spacing w:line="322" w:lineRule="exact"/>
        <w:ind w:left="20" w:right="20" w:firstLine="720"/>
        <w:jc w:val="both"/>
        <w:rPr>
          <w:rStyle w:val="1"/>
          <w:color w:val="000000"/>
          <w:sz w:val="28"/>
          <w:szCs w:val="28"/>
        </w:rPr>
      </w:pPr>
      <w:r w:rsidRPr="00C9595D">
        <w:rPr>
          <w:sz w:val="28"/>
          <w:szCs w:val="28"/>
        </w:rPr>
        <w:t xml:space="preserve"> </w:t>
      </w:r>
      <w:r w:rsidRPr="00C9595D">
        <w:rPr>
          <w:rStyle w:val="1"/>
          <w:color w:val="000000"/>
          <w:sz w:val="28"/>
          <w:szCs w:val="28"/>
        </w:rPr>
        <w:t>Контактный телефон комиссии: (839541) 3-11-33.</w:t>
      </w:r>
    </w:p>
    <w:p w:rsidR="009E6BAC" w:rsidRPr="00C9595D" w:rsidRDefault="009E6BAC" w:rsidP="009E6BAC">
      <w:pPr>
        <w:pStyle w:val="a3"/>
        <w:shd w:val="clear" w:color="auto" w:fill="auto"/>
        <w:spacing w:line="322" w:lineRule="exact"/>
        <w:ind w:left="20" w:right="20" w:firstLine="720"/>
        <w:jc w:val="both"/>
        <w:rPr>
          <w:sz w:val="28"/>
          <w:szCs w:val="28"/>
        </w:rPr>
      </w:pPr>
    </w:p>
    <w:p w:rsidR="009E6BAC" w:rsidRPr="00C9595D" w:rsidRDefault="009E6BAC" w:rsidP="009E6BAC">
      <w:pPr>
        <w:pStyle w:val="a3"/>
        <w:numPr>
          <w:ilvl w:val="1"/>
          <w:numId w:val="1"/>
        </w:numPr>
        <w:shd w:val="clear" w:color="auto" w:fill="auto"/>
        <w:tabs>
          <w:tab w:val="left" w:pos="686"/>
        </w:tabs>
        <w:spacing w:after="303" w:line="260" w:lineRule="exact"/>
        <w:ind w:firstLine="0"/>
        <w:rPr>
          <w:b/>
          <w:sz w:val="28"/>
          <w:szCs w:val="28"/>
        </w:rPr>
      </w:pPr>
      <w:r w:rsidRPr="00C9595D">
        <w:rPr>
          <w:rStyle w:val="1"/>
          <w:b/>
          <w:color w:val="000000"/>
          <w:sz w:val="28"/>
          <w:szCs w:val="28"/>
        </w:rPr>
        <w:t>Срок подачи заявок на участие в открытом конкурсе</w:t>
      </w:r>
    </w:p>
    <w:p w:rsidR="009E6BAC" w:rsidRPr="00C9595D" w:rsidRDefault="009E6BAC" w:rsidP="009E6BAC">
      <w:pPr>
        <w:pStyle w:val="a3"/>
        <w:shd w:val="clear" w:color="auto" w:fill="auto"/>
        <w:spacing w:after="296" w:line="322" w:lineRule="exact"/>
        <w:ind w:left="20" w:right="20" w:firstLine="720"/>
        <w:jc w:val="both"/>
        <w:rPr>
          <w:sz w:val="28"/>
          <w:szCs w:val="28"/>
        </w:rPr>
      </w:pPr>
      <w:r w:rsidRPr="00C9595D">
        <w:rPr>
          <w:rStyle w:val="1"/>
          <w:color w:val="000000"/>
          <w:sz w:val="28"/>
          <w:szCs w:val="28"/>
        </w:rPr>
        <w:t>Заявки на участие в открытом конкурсе принимаются и регистрируются ежедневно в рабочее время, с 9.00 часов до 13.00 часов и с 14.00 часов до 17.00 часов с «</w:t>
      </w:r>
      <w:r w:rsidR="009C557D">
        <w:rPr>
          <w:rStyle w:val="1"/>
          <w:color w:val="000000"/>
          <w:sz w:val="28"/>
          <w:szCs w:val="28"/>
        </w:rPr>
        <w:t>1</w:t>
      </w:r>
      <w:r w:rsidR="00FF18E8">
        <w:rPr>
          <w:rStyle w:val="1"/>
          <w:color w:val="000000"/>
          <w:sz w:val="28"/>
          <w:szCs w:val="28"/>
        </w:rPr>
        <w:t>4</w:t>
      </w:r>
      <w:r w:rsidRPr="00C9595D">
        <w:rPr>
          <w:rStyle w:val="1"/>
          <w:color w:val="000000"/>
          <w:sz w:val="28"/>
          <w:szCs w:val="28"/>
        </w:rPr>
        <w:t>» ноября   2022 года по «</w:t>
      </w:r>
      <w:r w:rsidR="009C557D">
        <w:rPr>
          <w:rStyle w:val="1"/>
          <w:color w:val="000000"/>
          <w:sz w:val="28"/>
          <w:szCs w:val="28"/>
        </w:rPr>
        <w:t>1</w:t>
      </w:r>
      <w:r w:rsidR="00FF18E8">
        <w:rPr>
          <w:rStyle w:val="1"/>
          <w:color w:val="000000"/>
          <w:sz w:val="28"/>
          <w:szCs w:val="28"/>
        </w:rPr>
        <w:t>4</w:t>
      </w:r>
      <w:r w:rsidRPr="00C9595D">
        <w:rPr>
          <w:rStyle w:val="1"/>
          <w:color w:val="000000"/>
          <w:sz w:val="28"/>
          <w:szCs w:val="28"/>
        </w:rPr>
        <w:t>» декабря 2022 года включительно (время местное).</w:t>
      </w:r>
    </w:p>
    <w:p w:rsidR="009E6BAC" w:rsidRPr="00067C76" w:rsidRDefault="00067C76" w:rsidP="00067C76">
      <w:pPr>
        <w:pStyle w:val="a3"/>
        <w:numPr>
          <w:ilvl w:val="1"/>
          <w:numId w:val="1"/>
        </w:numPr>
        <w:shd w:val="clear" w:color="auto" w:fill="auto"/>
        <w:tabs>
          <w:tab w:val="left" w:pos="567"/>
        </w:tabs>
        <w:spacing w:after="304" w:line="326" w:lineRule="exact"/>
        <w:ind w:right="-1" w:firstLine="567"/>
        <w:rPr>
          <w:b/>
          <w:sz w:val="28"/>
          <w:szCs w:val="28"/>
        </w:rPr>
      </w:pPr>
      <w:r>
        <w:rPr>
          <w:rStyle w:val="1"/>
          <w:b/>
          <w:color w:val="000000"/>
          <w:sz w:val="28"/>
          <w:szCs w:val="28"/>
        </w:rPr>
        <w:t xml:space="preserve">   </w:t>
      </w:r>
      <w:r w:rsidR="009E6BAC" w:rsidRPr="00067C76">
        <w:rPr>
          <w:rStyle w:val="1"/>
          <w:b/>
          <w:color w:val="000000"/>
          <w:sz w:val="28"/>
          <w:szCs w:val="28"/>
        </w:rPr>
        <w:t>Сроки, место и п</w:t>
      </w:r>
      <w:r w:rsidRPr="00067C76">
        <w:rPr>
          <w:rStyle w:val="1"/>
          <w:b/>
          <w:color w:val="000000"/>
          <w:sz w:val="28"/>
          <w:szCs w:val="28"/>
        </w:rPr>
        <w:t xml:space="preserve">орядок ознакомления с условиями </w:t>
      </w:r>
      <w:r w:rsidR="009E6BAC" w:rsidRPr="00067C76">
        <w:rPr>
          <w:rStyle w:val="1"/>
          <w:b/>
          <w:color w:val="000000"/>
          <w:sz w:val="28"/>
          <w:szCs w:val="28"/>
        </w:rPr>
        <w:t>открытого конкурса</w:t>
      </w:r>
    </w:p>
    <w:p w:rsidR="009E6BAC" w:rsidRPr="00C9595D" w:rsidRDefault="009E6BAC" w:rsidP="009E6BAC">
      <w:pPr>
        <w:pStyle w:val="a3"/>
        <w:shd w:val="clear" w:color="auto" w:fill="auto"/>
        <w:spacing w:after="349" w:line="322" w:lineRule="exact"/>
        <w:ind w:left="20" w:right="20" w:firstLine="720"/>
        <w:jc w:val="both"/>
        <w:rPr>
          <w:sz w:val="28"/>
          <w:szCs w:val="28"/>
        </w:rPr>
      </w:pPr>
      <w:r w:rsidRPr="00C9595D">
        <w:rPr>
          <w:rStyle w:val="1"/>
          <w:color w:val="000000"/>
          <w:sz w:val="28"/>
          <w:szCs w:val="28"/>
        </w:rPr>
        <w:t>Извещение о проведении открытого конкурса и конкурсная документация размещается на официальном сайте не позднее, чем за тридцать дней до даты вскрытия конвертов с заявками на участие в конкурсе.</w:t>
      </w:r>
    </w:p>
    <w:p w:rsidR="009E6BAC" w:rsidRPr="00067C76" w:rsidRDefault="009E6BAC" w:rsidP="009E6BAC">
      <w:pPr>
        <w:pStyle w:val="a3"/>
        <w:numPr>
          <w:ilvl w:val="1"/>
          <w:numId w:val="1"/>
        </w:numPr>
        <w:shd w:val="clear" w:color="auto" w:fill="auto"/>
        <w:tabs>
          <w:tab w:val="left" w:pos="686"/>
        </w:tabs>
        <w:spacing w:after="298" w:line="260" w:lineRule="exact"/>
        <w:ind w:firstLine="0"/>
        <w:rPr>
          <w:b/>
          <w:sz w:val="28"/>
          <w:szCs w:val="28"/>
        </w:rPr>
      </w:pPr>
      <w:r w:rsidRPr="00067C76">
        <w:rPr>
          <w:rStyle w:val="1"/>
          <w:b/>
          <w:color w:val="000000"/>
          <w:sz w:val="28"/>
          <w:szCs w:val="28"/>
        </w:rPr>
        <w:t>Сроки проведения открытого конкурса</w:t>
      </w:r>
    </w:p>
    <w:p w:rsidR="009E6BAC" w:rsidRPr="00C9595D" w:rsidRDefault="009E6BAC" w:rsidP="009E6BAC">
      <w:pPr>
        <w:pStyle w:val="a3"/>
        <w:shd w:val="clear" w:color="auto" w:fill="auto"/>
        <w:spacing w:line="322" w:lineRule="exact"/>
        <w:ind w:left="20" w:firstLine="720"/>
        <w:jc w:val="both"/>
        <w:rPr>
          <w:sz w:val="28"/>
          <w:szCs w:val="28"/>
        </w:rPr>
      </w:pPr>
      <w:r w:rsidRPr="00C9595D">
        <w:rPr>
          <w:rStyle w:val="1"/>
          <w:color w:val="000000"/>
          <w:sz w:val="28"/>
          <w:szCs w:val="28"/>
        </w:rPr>
        <w:t>Дата, время и место проведения заседаний комиссии:</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1"/>
          <w:color w:val="000000"/>
          <w:sz w:val="28"/>
          <w:szCs w:val="28"/>
        </w:rPr>
        <w:t xml:space="preserve">Вскрытие конвертов с заявками на участие в открытом конкурсе и принятие решения о допуске к участию в конкурсе: </w:t>
      </w:r>
      <w:r w:rsidR="00FF18E8">
        <w:rPr>
          <w:rStyle w:val="1"/>
          <w:color w:val="000000"/>
          <w:sz w:val="28"/>
          <w:szCs w:val="28"/>
        </w:rPr>
        <w:t>15</w:t>
      </w:r>
      <w:r w:rsidRPr="00C9595D">
        <w:rPr>
          <w:rStyle w:val="1"/>
          <w:color w:val="000000"/>
          <w:sz w:val="28"/>
          <w:szCs w:val="28"/>
        </w:rPr>
        <w:t xml:space="preserve"> декабря 2022 года в 11 часов 00 минут (местное время) по адресу </w:t>
      </w:r>
      <w:r w:rsidRPr="00C9595D">
        <w:rPr>
          <w:sz w:val="28"/>
          <w:szCs w:val="28"/>
        </w:rPr>
        <w:t xml:space="preserve">669001, Иркутская область, Эхирит-Булагатский район, п. Усть-Ордынсикй, ул. Балтахинова, 20. </w:t>
      </w:r>
    </w:p>
    <w:p w:rsidR="009E6BAC" w:rsidRPr="00C9595D" w:rsidRDefault="009E6BAC" w:rsidP="009E6BAC">
      <w:pPr>
        <w:pStyle w:val="a3"/>
        <w:shd w:val="clear" w:color="auto" w:fill="auto"/>
        <w:spacing w:after="349" w:line="322" w:lineRule="exact"/>
        <w:ind w:left="20" w:right="20" w:firstLine="720"/>
        <w:jc w:val="both"/>
        <w:rPr>
          <w:sz w:val="28"/>
          <w:szCs w:val="28"/>
        </w:rPr>
      </w:pPr>
      <w:r w:rsidRPr="00C9595D">
        <w:rPr>
          <w:rStyle w:val="1"/>
          <w:color w:val="000000"/>
          <w:sz w:val="28"/>
          <w:szCs w:val="28"/>
        </w:rPr>
        <w:t xml:space="preserve">Оценка, сопоставление заявок и подведение итогов конкурса: </w:t>
      </w:r>
      <w:r w:rsidR="009C557D">
        <w:rPr>
          <w:rStyle w:val="1"/>
          <w:color w:val="000000"/>
          <w:sz w:val="28"/>
          <w:szCs w:val="28"/>
        </w:rPr>
        <w:t>1</w:t>
      </w:r>
      <w:r w:rsidR="00FF18E8">
        <w:rPr>
          <w:rStyle w:val="1"/>
          <w:color w:val="000000"/>
          <w:sz w:val="28"/>
          <w:szCs w:val="28"/>
        </w:rPr>
        <w:t>6</w:t>
      </w:r>
      <w:r w:rsidRPr="00C9595D">
        <w:rPr>
          <w:rStyle w:val="1"/>
          <w:color w:val="000000"/>
          <w:sz w:val="28"/>
          <w:szCs w:val="28"/>
        </w:rPr>
        <w:t xml:space="preserve"> декабря 2022 в 11 часов 00 минут (местное время) по адресу: </w:t>
      </w:r>
      <w:r w:rsidRPr="00C9595D">
        <w:rPr>
          <w:sz w:val="28"/>
          <w:szCs w:val="28"/>
        </w:rPr>
        <w:t xml:space="preserve">669001, Иркутская область, Эхирит-Булагатский район, п. Усть-Ордынсикй, ул. Балтахинова, 20.  </w:t>
      </w:r>
    </w:p>
    <w:p w:rsidR="009E6BAC" w:rsidRPr="00067C76" w:rsidRDefault="009E6BAC" w:rsidP="009E6BAC">
      <w:pPr>
        <w:pStyle w:val="a3"/>
        <w:numPr>
          <w:ilvl w:val="1"/>
          <w:numId w:val="1"/>
        </w:numPr>
        <w:shd w:val="clear" w:color="auto" w:fill="auto"/>
        <w:tabs>
          <w:tab w:val="left" w:pos="672"/>
        </w:tabs>
        <w:spacing w:after="303" w:line="260" w:lineRule="exact"/>
        <w:ind w:firstLine="0"/>
        <w:rPr>
          <w:b/>
          <w:sz w:val="28"/>
          <w:szCs w:val="28"/>
        </w:rPr>
      </w:pPr>
      <w:r w:rsidRPr="00067C76">
        <w:rPr>
          <w:rStyle w:val="1"/>
          <w:b/>
          <w:color w:val="000000"/>
          <w:sz w:val="28"/>
          <w:szCs w:val="28"/>
        </w:rPr>
        <w:t>Разъяснение положений конкурсной документации</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1"/>
          <w:color w:val="000000"/>
          <w:sz w:val="28"/>
          <w:szCs w:val="28"/>
        </w:rPr>
        <w:t xml:space="preserve">Юридическое лицо, индивидуальный предприниматель или участник договора простого товарищества вправе направить в комиссию в письменной форме запрос о разъяснении положений конкурсной документации не позднее, чем за семь дней до дня окончания срока подачи заявок на участие в конкурсе.                                                       </w:t>
      </w:r>
    </w:p>
    <w:p w:rsidR="009E6BAC" w:rsidRPr="00C9595D" w:rsidRDefault="009E6BAC" w:rsidP="009E6BAC">
      <w:pPr>
        <w:pStyle w:val="a3"/>
        <w:shd w:val="clear" w:color="auto" w:fill="auto"/>
        <w:spacing w:after="349" w:line="322" w:lineRule="exact"/>
        <w:ind w:left="20" w:right="20" w:firstLine="720"/>
        <w:jc w:val="both"/>
        <w:rPr>
          <w:sz w:val="28"/>
          <w:szCs w:val="28"/>
        </w:rPr>
      </w:pPr>
    </w:p>
    <w:p w:rsidR="009E6BAC" w:rsidRPr="00C9595D" w:rsidRDefault="009E6BAC" w:rsidP="009E6BAC">
      <w:pPr>
        <w:pStyle w:val="a3"/>
        <w:shd w:val="clear" w:color="auto" w:fill="auto"/>
        <w:spacing w:after="293" w:line="326" w:lineRule="exact"/>
        <w:ind w:left="20" w:right="20" w:firstLine="700"/>
        <w:jc w:val="both"/>
        <w:rPr>
          <w:sz w:val="28"/>
          <w:szCs w:val="28"/>
        </w:rPr>
      </w:pPr>
      <w:r w:rsidRPr="00C9595D">
        <w:rPr>
          <w:rStyle w:val="1"/>
          <w:color w:val="000000"/>
          <w:sz w:val="28"/>
          <w:szCs w:val="28"/>
        </w:rPr>
        <w:t>В течение пяти дней со дня поступления такого запроса организатор конкурса обязан направить соответствующие разъяснения в письменной форме или в форме электронного документа.</w:t>
      </w:r>
    </w:p>
    <w:p w:rsidR="009E6BAC" w:rsidRPr="00067C76" w:rsidRDefault="009E6BAC" w:rsidP="009E6BAC">
      <w:pPr>
        <w:pStyle w:val="a3"/>
        <w:numPr>
          <w:ilvl w:val="1"/>
          <w:numId w:val="1"/>
        </w:numPr>
        <w:shd w:val="clear" w:color="auto" w:fill="auto"/>
        <w:tabs>
          <w:tab w:val="left" w:pos="706"/>
        </w:tabs>
        <w:spacing w:after="308" w:line="260" w:lineRule="exact"/>
        <w:ind w:left="20" w:firstLine="0"/>
        <w:rPr>
          <w:b/>
          <w:sz w:val="28"/>
          <w:szCs w:val="28"/>
        </w:rPr>
      </w:pPr>
      <w:r w:rsidRPr="00067C76">
        <w:rPr>
          <w:rStyle w:val="1"/>
          <w:b/>
          <w:color w:val="000000"/>
          <w:sz w:val="28"/>
          <w:szCs w:val="28"/>
        </w:rPr>
        <w:t>Соблюдение конфиденциальности</w:t>
      </w:r>
    </w:p>
    <w:p w:rsidR="009E6BAC" w:rsidRPr="00C9595D" w:rsidRDefault="009E6BAC" w:rsidP="009E6BAC">
      <w:pPr>
        <w:pStyle w:val="a3"/>
        <w:shd w:val="clear" w:color="auto" w:fill="auto"/>
        <w:spacing w:after="289" w:line="322" w:lineRule="exact"/>
        <w:ind w:left="20" w:right="20" w:firstLine="700"/>
        <w:jc w:val="both"/>
        <w:rPr>
          <w:sz w:val="28"/>
          <w:szCs w:val="28"/>
        </w:rPr>
      </w:pPr>
      <w:r w:rsidRPr="00C9595D">
        <w:rPr>
          <w:rStyle w:val="1"/>
          <w:color w:val="000000"/>
          <w:sz w:val="28"/>
          <w:szCs w:val="28"/>
        </w:rPr>
        <w:t>Заявители, подавшие заявки на участие в конкурсе, и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9E6BAC" w:rsidRPr="00067C76" w:rsidRDefault="009E6BAC" w:rsidP="009E6BAC">
      <w:pPr>
        <w:pStyle w:val="a3"/>
        <w:numPr>
          <w:ilvl w:val="0"/>
          <w:numId w:val="1"/>
        </w:numPr>
        <w:shd w:val="clear" w:color="auto" w:fill="auto"/>
        <w:tabs>
          <w:tab w:val="left" w:pos="726"/>
        </w:tabs>
        <w:spacing w:after="303" w:line="260" w:lineRule="exact"/>
        <w:ind w:left="20" w:firstLine="0"/>
        <w:rPr>
          <w:b/>
          <w:sz w:val="28"/>
          <w:szCs w:val="28"/>
        </w:rPr>
      </w:pPr>
      <w:r w:rsidRPr="00067C76">
        <w:rPr>
          <w:rStyle w:val="1"/>
          <w:b/>
          <w:color w:val="000000"/>
          <w:sz w:val="28"/>
          <w:szCs w:val="28"/>
        </w:rPr>
        <w:t>Предмет открытого конкурса</w:t>
      </w:r>
    </w:p>
    <w:p w:rsidR="009E6BAC" w:rsidRPr="00C9595D" w:rsidRDefault="009E6BAC" w:rsidP="009E6BAC">
      <w:pPr>
        <w:pStyle w:val="a3"/>
        <w:numPr>
          <w:ilvl w:val="1"/>
          <w:numId w:val="1"/>
        </w:numPr>
        <w:shd w:val="clear" w:color="auto" w:fill="auto"/>
        <w:tabs>
          <w:tab w:val="left" w:pos="1254"/>
        </w:tabs>
        <w:spacing w:line="322" w:lineRule="exact"/>
        <w:ind w:left="20" w:right="20" w:firstLine="700"/>
        <w:jc w:val="both"/>
        <w:rPr>
          <w:sz w:val="28"/>
          <w:szCs w:val="28"/>
        </w:rPr>
      </w:pPr>
      <w:r w:rsidRPr="00C9595D">
        <w:rPr>
          <w:rStyle w:val="1"/>
          <w:color w:val="000000"/>
          <w:sz w:val="28"/>
          <w:szCs w:val="28"/>
        </w:rPr>
        <w:t>Предметом конкурса является право осуществления перевозок по одному или нескольким муниципальным маршрутам регулярных перевозок, указанным в п. 2.3, сроком действия пять лет.</w:t>
      </w:r>
    </w:p>
    <w:p w:rsidR="009E6BAC" w:rsidRPr="00C9595D" w:rsidRDefault="009E6BAC" w:rsidP="009E6BAC">
      <w:pPr>
        <w:pStyle w:val="a3"/>
        <w:numPr>
          <w:ilvl w:val="1"/>
          <w:numId w:val="1"/>
        </w:numPr>
        <w:shd w:val="clear" w:color="auto" w:fill="auto"/>
        <w:tabs>
          <w:tab w:val="left" w:pos="1542"/>
        </w:tabs>
        <w:spacing w:line="322" w:lineRule="exact"/>
        <w:ind w:left="20" w:right="20" w:firstLine="700"/>
        <w:jc w:val="both"/>
        <w:rPr>
          <w:sz w:val="28"/>
          <w:szCs w:val="28"/>
        </w:rPr>
      </w:pPr>
      <w:r w:rsidRPr="00C9595D">
        <w:rPr>
          <w:rStyle w:val="1"/>
          <w:color w:val="000000"/>
          <w:sz w:val="28"/>
          <w:szCs w:val="28"/>
        </w:rPr>
        <w:t>Пассажирские перевозки по нерегулируемым тарифам по муниципальным маршрутам регулярных перевозок осуществляются в соответствии с требованиями, установленными в Областном законе № 145-ОЗ.</w:t>
      </w:r>
    </w:p>
    <w:p w:rsidR="009E6BAC" w:rsidRPr="00C9595D" w:rsidRDefault="009E6BAC" w:rsidP="009E6BAC">
      <w:pPr>
        <w:pStyle w:val="a3"/>
        <w:numPr>
          <w:ilvl w:val="1"/>
          <w:numId w:val="1"/>
        </w:numPr>
        <w:shd w:val="clear" w:color="auto" w:fill="auto"/>
        <w:tabs>
          <w:tab w:val="left" w:pos="1441"/>
        </w:tabs>
        <w:spacing w:line="322" w:lineRule="exact"/>
        <w:ind w:left="20" w:right="20" w:firstLine="700"/>
        <w:jc w:val="both"/>
        <w:rPr>
          <w:sz w:val="28"/>
          <w:szCs w:val="28"/>
        </w:rPr>
      </w:pPr>
      <w:r w:rsidRPr="00C9595D">
        <w:rPr>
          <w:rStyle w:val="1"/>
          <w:color w:val="000000"/>
          <w:sz w:val="28"/>
          <w:szCs w:val="28"/>
        </w:rPr>
        <w:t>На конкурс выставляются муниципальные автобусные маршруты регулярного сообщения, сформированные лотами, технико</w:t>
      </w:r>
      <w:r w:rsidRPr="00C9595D">
        <w:rPr>
          <w:rStyle w:val="1"/>
          <w:color w:val="000000"/>
          <w:sz w:val="28"/>
          <w:szCs w:val="28"/>
        </w:rPr>
        <w:softHyphen/>
        <w:t>эксплуатационные характеристики которых представлены в таблице 1.</w:t>
      </w:r>
    </w:p>
    <w:p w:rsidR="009E6BAC" w:rsidRPr="00C9595D" w:rsidRDefault="009E6BAC" w:rsidP="009E6BAC">
      <w:pPr>
        <w:pStyle w:val="a3"/>
        <w:numPr>
          <w:ilvl w:val="1"/>
          <w:numId w:val="1"/>
        </w:numPr>
        <w:shd w:val="clear" w:color="auto" w:fill="auto"/>
        <w:tabs>
          <w:tab w:val="left" w:pos="1450"/>
        </w:tabs>
        <w:spacing w:line="322" w:lineRule="exact"/>
        <w:ind w:left="20" w:right="20" w:firstLine="700"/>
        <w:jc w:val="both"/>
        <w:rPr>
          <w:sz w:val="28"/>
          <w:szCs w:val="28"/>
        </w:rPr>
      </w:pPr>
      <w:r w:rsidRPr="00C9595D">
        <w:rPr>
          <w:rStyle w:val="1"/>
          <w:color w:val="000000"/>
          <w:sz w:val="28"/>
          <w:szCs w:val="28"/>
        </w:rPr>
        <w:t>Наименования улиц, автомобильных дорог, по которым осуществляется движение ТС между остановочными пунктами по маршруту регулярных перевозок и наименования промежуточных остановочных пунктов представлены в таблице 2.</w:t>
      </w:r>
    </w:p>
    <w:p w:rsidR="009E6BAC" w:rsidRPr="00C9595D" w:rsidRDefault="009E6BAC" w:rsidP="009E6BAC">
      <w:pPr>
        <w:pStyle w:val="a3"/>
        <w:shd w:val="clear" w:color="auto" w:fill="auto"/>
        <w:spacing w:after="349" w:line="322" w:lineRule="exact"/>
        <w:ind w:left="20" w:right="20" w:firstLine="720"/>
        <w:jc w:val="both"/>
        <w:rPr>
          <w:sz w:val="28"/>
          <w:szCs w:val="28"/>
        </w:rPr>
      </w:pPr>
    </w:p>
    <w:p w:rsidR="00330564" w:rsidRDefault="00330564" w:rsidP="009E6BAC">
      <w:pPr>
        <w:pStyle w:val="a3"/>
        <w:shd w:val="clear" w:color="auto" w:fill="auto"/>
        <w:spacing w:after="349" w:line="322" w:lineRule="exact"/>
        <w:ind w:left="20" w:right="20" w:firstLine="720"/>
        <w:jc w:val="both"/>
        <w:sectPr w:rsidR="00330564" w:rsidSect="00C9595D">
          <w:pgSz w:w="11906" w:h="16838"/>
          <w:pgMar w:top="1134" w:right="850" w:bottom="993" w:left="1701" w:header="708" w:footer="708" w:gutter="0"/>
          <w:cols w:space="708"/>
          <w:docGrid w:linePitch="360"/>
        </w:sectPr>
      </w:pPr>
    </w:p>
    <w:tbl>
      <w:tblPr>
        <w:tblpPr w:leftFromText="180" w:rightFromText="180" w:vertAnchor="text" w:horzAnchor="margin" w:tblpXSpec="center" w:tblpY="1006"/>
        <w:tblW w:w="14464" w:type="dxa"/>
        <w:tblLayout w:type="fixed"/>
        <w:tblCellMar>
          <w:left w:w="0" w:type="dxa"/>
          <w:right w:w="0" w:type="dxa"/>
        </w:tblCellMar>
        <w:tblLook w:val="0000" w:firstRow="0" w:lastRow="0" w:firstColumn="0" w:lastColumn="0" w:noHBand="0" w:noVBand="0"/>
      </w:tblPr>
      <w:tblGrid>
        <w:gridCol w:w="615"/>
        <w:gridCol w:w="994"/>
        <w:gridCol w:w="1843"/>
        <w:gridCol w:w="1696"/>
        <w:gridCol w:w="1280"/>
        <w:gridCol w:w="994"/>
        <w:gridCol w:w="1225"/>
        <w:gridCol w:w="851"/>
        <w:gridCol w:w="850"/>
        <w:gridCol w:w="992"/>
        <w:gridCol w:w="1134"/>
        <w:gridCol w:w="993"/>
        <w:gridCol w:w="997"/>
      </w:tblGrid>
      <w:tr w:rsidR="00330564" w:rsidTr="00330564">
        <w:trPr>
          <w:trHeight w:hRule="exact" w:val="307"/>
        </w:trPr>
        <w:tc>
          <w:tcPr>
            <w:tcW w:w="615"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after="60" w:line="170" w:lineRule="exact"/>
              <w:ind w:left="180" w:firstLine="0"/>
              <w:jc w:val="left"/>
            </w:pPr>
            <w:r>
              <w:rPr>
                <w:rStyle w:val="8"/>
                <w:color w:val="000000"/>
              </w:rPr>
              <w:t>№</w:t>
            </w:r>
          </w:p>
          <w:p w:rsidR="00330564" w:rsidRDefault="00330564" w:rsidP="008B41DA">
            <w:pPr>
              <w:pStyle w:val="a3"/>
              <w:shd w:val="clear" w:color="auto" w:fill="auto"/>
              <w:spacing w:before="60" w:line="170" w:lineRule="exact"/>
              <w:ind w:left="180" w:firstLine="0"/>
              <w:jc w:val="left"/>
            </w:pPr>
            <w:r>
              <w:rPr>
                <w:rStyle w:val="8"/>
                <w:color w:val="000000"/>
              </w:rPr>
              <w:t>лота</w:t>
            </w:r>
          </w:p>
        </w:tc>
        <w:tc>
          <w:tcPr>
            <w:tcW w:w="994"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Регистрац</w:t>
            </w:r>
          </w:p>
          <w:p w:rsidR="00330564" w:rsidRDefault="00330564" w:rsidP="008B41DA">
            <w:pPr>
              <w:pStyle w:val="a3"/>
              <w:shd w:val="clear" w:color="auto" w:fill="auto"/>
              <w:spacing w:line="206" w:lineRule="exact"/>
              <w:ind w:firstLine="0"/>
            </w:pPr>
            <w:r>
              <w:rPr>
                <w:rStyle w:val="8"/>
                <w:color w:val="000000"/>
              </w:rPr>
              <w:t>ионный</w:t>
            </w:r>
          </w:p>
          <w:p w:rsidR="00330564" w:rsidRDefault="00330564" w:rsidP="008B41DA">
            <w:pPr>
              <w:pStyle w:val="a3"/>
              <w:shd w:val="clear" w:color="auto" w:fill="auto"/>
              <w:spacing w:line="206" w:lineRule="exact"/>
              <w:ind w:firstLine="0"/>
            </w:pPr>
            <w:r>
              <w:rPr>
                <w:rStyle w:val="8"/>
                <w:color w:val="000000"/>
              </w:rPr>
              <w:t>номер</w:t>
            </w:r>
          </w:p>
          <w:p w:rsidR="00330564" w:rsidRDefault="00330564" w:rsidP="008B41DA">
            <w:pPr>
              <w:pStyle w:val="a3"/>
              <w:shd w:val="clear" w:color="auto" w:fill="auto"/>
              <w:spacing w:line="206" w:lineRule="exact"/>
              <w:ind w:firstLine="0"/>
            </w:pPr>
            <w:r>
              <w:rPr>
                <w:rStyle w:val="8"/>
                <w:color w:val="000000"/>
              </w:rPr>
              <w:t>маршрута</w:t>
            </w:r>
          </w:p>
          <w:p w:rsidR="00330564" w:rsidRDefault="00330564" w:rsidP="008B41DA">
            <w:pPr>
              <w:pStyle w:val="a3"/>
              <w:shd w:val="clear" w:color="auto" w:fill="auto"/>
              <w:spacing w:line="206" w:lineRule="exact"/>
              <w:ind w:firstLine="0"/>
            </w:pPr>
            <w:r>
              <w:rPr>
                <w:rStyle w:val="8"/>
                <w:color w:val="000000"/>
              </w:rPr>
              <w:t>в</w:t>
            </w:r>
          </w:p>
          <w:p w:rsidR="00330564" w:rsidRDefault="00330564" w:rsidP="008B41DA">
            <w:pPr>
              <w:pStyle w:val="a3"/>
              <w:shd w:val="clear" w:color="auto" w:fill="auto"/>
              <w:spacing w:line="206" w:lineRule="exact"/>
              <w:ind w:right="180" w:firstLine="0"/>
              <w:jc w:val="right"/>
            </w:pPr>
            <w:r>
              <w:rPr>
                <w:rStyle w:val="8"/>
                <w:color w:val="000000"/>
              </w:rPr>
              <w:t>соответств ии с реестром</w:t>
            </w:r>
          </w:p>
        </w:tc>
        <w:tc>
          <w:tcPr>
            <w:tcW w:w="1843"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after="60" w:line="170" w:lineRule="exact"/>
              <w:ind w:firstLine="0"/>
            </w:pPr>
            <w:r>
              <w:rPr>
                <w:rStyle w:val="8"/>
                <w:color w:val="000000"/>
              </w:rPr>
              <w:t>Наименование</w:t>
            </w:r>
          </w:p>
          <w:p w:rsidR="00330564" w:rsidRDefault="00330564" w:rsidP="008B41DA">
            <w:pPr>
              <w:pStyle w:val="a3"/>
              <w:shd w:val="clear" w:color="auto" w:fill="auto"/>
              <w:spacing w:before="60" w:line="170" w:lineRule="exact"/>
              <w:ind w:firstLine="0"/>
            </w:pPr>
            <w:r>
              <w:rPr>
                <w:rStyle w:val="8"/>
                <w:color w:val="000000"/>
              </w:rPr>
              <w:t>маршрута</w:t>
            </w:r>
          </w:p>
        </w:tc>
        <w:tc>
          <w:tcPr>
            <w:tcW w:w="1696"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Наименование муниципальных образований, по которым проходит маршрут</w:t>
            </w:r>
          </w:p>
        </w:tc>
        <w:tc>
          <w:tcPr>
            <w:tcW w:w="1280"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Протяжен</w:t>
            </w:r>
            <w:r>
              <w:rPr>
                <w:rStyle w:val="8"/>
                <w:color w:val="000000"/>
              </w:rPr>
              <w:softHyphen/>
              <w:t>ность маршрута, км.</w:t>
            </w:r>
          </w:p>
        </w:tc>
        <w:tc>
          <w:tcPr>
            <w:tcW w:w="994"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170" w:lineRule="exact"/>
              <w:ind w:firstLine="0"/>
            </w:pPr>
            <w:r>
              <w:rPr>
                <w:rStyle w:val="8"/>
                <w:color w:val="000000"/>
              </w:rPr>
              <w:t xml:space="preserve">Порядок посадки и высадки пассажиров  </w:t>
            </w:r>
          </w:p>
        </w:tc>
        <w:tc>
          <w:tcPr>
            <w:tcW w:w="1225"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Вид регулярных перевозок</w:t>
            </w:r>
          </w:p>
        </w:tc>
        <w:tc>
          <w:tcPr>
            <w:tcW w:w="5817" w:type="dxa"/>
            <w:gridSpan w:val="6"/>
            <w:tcBorders>
              <w:top w:val="single" w:sz="4" w:space="0" w:color="auto"/>
              <w:left w:val="single" w:sz="4" w:space="0" w:color="auto"/>
              <w:bottom w:val="nil"/>
              <w:right w:val="single" w:sz="4" w:space="0" w:color="auto"/>
            </w:tcBorders>
            <w:shd w:val="clear" w:color="auto" w:fill="FFFFFF"/>
          </w:tcPr>
          <w:p w:rsidR="00330564" w:rsidRDefault="00330564" w:rsidP="008B41DA">
            <w:pPr>
              <w:pStyle w:val="a3"/>
              <w:shd w:val="clear" w:color="auto" w:fill="auto"/>
              <w:spacing w:line="170" w:lineRule="exact"/>
              <w:ind w:firstLine="0"/>
            </w:pPr>
            <w:r>
              <w:rPr>
                <w:rStyle w:val="8"/>
                <w:color w:val="000000"/>
              </w:rPr>
              <w:t>Сведения о работе используемых транспортных средств (ТС)</w:t>
            </w:r>
          </w:p>
        </w:tc>
      </w:tr>
      <w:tr w:rsidR="00330564" w:rsidTr="00330564">
        <w:trPr>
          <w:trHeight w:hRule="exact" w:val="2078"/>
        </w:trPr>
        <w:tc>
          <w:tcPr>
            <w:tcW w:w="615"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994"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843"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696"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280"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994"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225"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851"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Кол-во</w:t>
            </w:r>
          </w:p>
          <w:p w:rsidR="00330564" w:rsidRDefault="00330564" w:rsidP="008B41DA">
            <w:pPr>
              <w:pStyle w:val="a3"/>
              <w:shd w:val="clear" w:color="auto" w:fill="auto"/>
              <w:spacing w:line="206" w:lineRule="exact"/>
              <w:ind w:firstLine="0"/>
            </w:pPr>
            <w:r>
              <w:rPr>
                <w:rStyle w:val="8"/>
                <w:color w:val="000000"/>
              </w:rPr>
              <w:t>подвиж</w:t>
            </w:r>
          </w:p>
          <w:p w:rsidR="00330564" w:rsidRDefault="00330564" w:rsidP="008B41DA">
            <w:pPr>
              <w:pStyle w:val="a3"/>
              <w:shd w:val="clear" w:color="auto" w:fill="auto"/>
              <w:spacing w:line="206" w:lineRule="exact"/>
              <w:ind w:firstLine="0"/>
            </w:pPr>
            <w:r>
              <w:rPr>
                <w:rStyle w:val="8"/>
                <w:color w:val="000000"/>
              </w:rPr>
              <w:t>ного</w:t>
            </w:r>
          </w:p>
          <w:p w:rsidR="00330564" w:rsidRDefault="00330564" w:rsidP="008B41DA">
            <w:pPr>
              <w:pStyle w:val="a3"/>
              <w:shd w:val="clear" w:color="auto" w:fill="auto"/>
              <w:spacing w:line="206" w:lineRule="exact"/>
              <w:ind w:firstLine="0"/>
            </w:pPr>
            <w:r>
              <w:rPr>
                <w:rStyle w:val="8"/>
                <w:color w:val="000000"/>
              </w:rPr>
              <w:t>состава</w:t>
            </w:r>
          </w:p>
        </w:tc>
        <w:tc>
          <w:tcPr>
            <w:tcW w:w="850"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jc w:val="both"/>
            </w:pPr>
            <w:r>
              <w:rPr>
                <w:rStyle w:val="8"/>
                <w:color w:val="000000"/>
              </w:rPr>
              <w:t>Класс ТС*</w:t>
            </w:r>
          </w:p>
        </w:tc>
        <w:tc>
          <w:tcPr>
            <w:tcW w:w="992"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Количество</w:t>
            </w:r>
          </w:p>
          <w:p w:rsidR="00330564" w:rsidRDefault="00330564" w:rsidP="008B41DA">
            <w:pPr>
              <w:pStyle w:val="a3"/>
              <w:shd w:val="clear" w:color="auto" w:fill="auto"/>
              <w:spacing w:line="206" w:lineRule="exact"/>
              <w:ind w:firstLine="0"/>
            </w:pPr>
            <w:r>
              <w:rPr>
                <w:rStyle w:val="8"/>
                <w:color w:val="000000"/>
              </w:rPr>
              <w:t>выходов</w:t>
            </w:r>
          </w:p>
          <w:p w:rsidR="00330564" w:rsidRDefault="00330564" w:rsidP="008B41DA">
            <w:pPr>
              <w:pStyle w:val="a3"/>
              <w:shd w:val="clear" w:color="auto" w:fill="auto"/>
              <w:spacing w:line="206" w:lineRule="exact"/>
              <w:ind w:firstLine="0"/>
            </w:pPr>
            <w:r>
              <w:rPr>
                <w:rStyle w:val="8"/>
                <w:color w:val="000000"/>
              </w:rPr>
              <w:t>автобусов</w:t>
            </w:r>
          </w:p>
        </w:tc>
        <w:tc>
          <w:tcPr>
            <w:tcW w:w="1134"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r>
              <w:rPr>
                <w:rStyle w:val="8"/>
                <w:color w:val="000000"/>
              </w:rPr>
              <w:t>Дни</w:t>
            </w:r>
          </w:p>
          <w:p w:rsidR="00330564" w:rsidRDefault="00330564" w:rsidP="008B41DA">
            <w:pPr>
              <w:pStyle w:val="a3"/>
              <w:shd w:val="clear" w:color="auto" w:fill="auto"/>
              <w:spacing w:line="170" w:lineRule="exact"/>
              <w:ind w:firstLine="0"/>
            </w:pPr>
            <w:r>
              <w:rPr>
                <w:rStyle w:val="8"/>
                <w:color w:val="000000"/>
              </w:rPr>
              <w:t>работы</w:t>
            </w:r>
          </w:p>
        </w:tc>
        <w:tc>
          <w:tcPr>
            <w:tcW w:w="993"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06" w:lineRule="exact"/>
              <w:ind w:firstLine="220"/>
              <w:jc w:val="both"/>
            </w:pPr>
            <w:r>
              <w:rPr>
                <w:rStyle w:val="8"/>
                <w:color w:val="000000"/>
              </w:rPr>
              <w:t>Начало работы (час-мин); время отправления первого рейса</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330564" w:rsidRDefault="00330564" w:rsidP="008B41DA">
            <w:pPr>
              <w:pStyle w:val="a3"/>
              <w:shd w:val="clear" w:color="auto" w:fill="auto"/>
              <w:spacing w:line="206" w:lineRule="exact"/>
              <w:ind w:firstLine="0"/>
              <w:jc w:val="both"/>
            </w:pPr>
            <w:r>
              <w:rPr>
                <w:rStyle w:val="8"/>
                <w:color w:val="000000"/>
              </w:rPr>
              <w:t>Оконча</w:t>
            </w:r>
            <w:r>
              <w:rPr>
                <w:rStyle w:val="8"/>
                <w:color w:val="000000"/>
              </w:rPr>
              <w:softHyphen/>
            </w:r>
          </w:p>
          <w:p w:rsidR="00330564" w:rsidRDefault="00330564" w:rsidP="008B41DA">
            <w:pPr>
              <w:pStyle w:val="a3"/>
              <w:shd w:val="clear" w:color="auto" w:fill="auto"/>
              <w:spacing w:line="206" w:lineRule="exact"/>
              <w:ind w:firstLine="0"/>
              <w:jc w:val="both"/>
            </w:pPr>
            <w:r>
              <w:rPr>
                <w:rStyle w:val="8"/>
                <w:color w:val="000000"/>
              </w:rPr>
              <w:t>ние</w:t>
            </w:r>
          </w:p>
          <w:p w:rsidR="00330564" w:rsidRDefault="00330564" w:rsidP="008B41DA">
            <w:pPr>
              <w:pStyle w:val="a3"/>
              <w:shd w:val="clear" w:color="auto" w:fill="auto"/>
              <w:spacing w:line="206" w:lineRule="exact"/>
              <w:ind w:firstLine="0"/>
              <w:jc w:val="both"/>
            </w:pPr>
            <w:r>
              <w:rPr>
                <w:rStyle w:val="8"/>
                <w:color w:val="000000"/>
              </w:rPr>
              <w:t>работы</w:t>
            </w:r>
          </w:p>
          <w:p w:rsidR="00330564" w:rsidRDefault="00330564" w:rsidP="008B41DA">
            <w:pPr>
              <w:pStyle w:val="a3"/>
              <w:shd w:val="clear" w:color="auto" w:fill="auto"/>
              <w:spacing w:line="206" w:lineRule="exact"/>
              <w:ind w:firstLine="0"/>
              <w:jc w:val="both"/>
            </w:pPr>
            <w:r>
              <w:rPr>
                <w:rStyle w:val="8"/>
                <w:color w:val="000000"/>
              </w:rPr>
              <w:t>(час-мин);</w:t>
            </w:r>
          </w:p>
          <w:p w:rsidR="00330564" w:rsidRDefault="00330564" w:rsidP="008B41DA">
            <w:pPr>
              <w:pStyle w:val="a3"/>
              <w:shd w:val="clear" w:color="auto" w:fill="auto"/>
              <w:spacing w:line="206" w:lineRule="exact"/>
              <w:ind w:firstLine="0"/>
              <w:jc w:val="both"/>
            </w:pPr>
            <w:r>
              <w:rPr>
                <w:rStyle w:val="8"/>
                <w:color w:val="000000"/>
              </w:rPr>
              <w:t>время</w:t>
            </w:r>
          </w:p>
          <w:p w:rsidR="00330564" w:rsidRDefault="00330564" w:rsidP="008B41DA">
            <w:pPr>
              <w:pStyle w:val="a3"/>
              <w:shd w:val="clear" w:color="auto" w:fill="auto"/>
              <w:spacing w:line="206" w:lineRule="exact"/>
              <w:ind w:firstLine="0"/>
              <w:jc w:val="both"/>
            </w:pPr>
            <w:r>
              <w:rPr>
                <w:rStyle w:val="8"/>
                <w:color w:val="000000"/>
              </w:rPr>
              <w:t>прибытия</w:t>
            </w:r>
          </w:p>
          <w:p w:rsidR="00330564" w:rsidRDefault="00330564" w:rsidP="008B41DA">
            <w:pPr>
              <w:pStyle w:val="a3"/>
              <w:shd w:val="clear" w:color="auto" w:fill="auto"/>
              <w:spacing w:line="206" w:lineRule="exact"/>
              <w:ind w:firstLine="0"/>
              <w:jc w:val="both"/>
            </w:pPr>
            <w:r>
              <w:rPr>
                <w:rStyle w:val="8"/>
                <w:color w:val="000000"/>
              </w:rPr>
              <w:t>на</w:t>
            </w:r>
          </w:p>
          <w:p w:rsidR="00330564" w:rsidRDefault="00330564" w:rsidP="008B41DA">
            <w:pPr>
              <w:pStyle w:val="a3"/>
              <w:shd w:val="clear" w:color="auto" w:fill="auto"/>
              <w:spacing w:line="206" w:lineRule="exact"/>
              <w:ind w:firstLine="0"/>
              <w:jc w:val="both"/>
            </w:pPr>
            <w:r>
              <w:rPr>
                <w:rStyle w:val="8"/>
                <w:color w:val="000000"/>
              </w:rPr>
              <w:t>конечный остановоч ный пункт</w:t>
            </w:r>
          </w:p>
        </w:tc>
      </w:tr>
      <w:tr w:rsidR="00330564" w:rsidRPr="00A662B2" w:rsidTr="00330564">
        <w:trPr>
          <w:trHeight w:hRule="exact" w:val="1316"/>
        </w:trPr>
        <w:tc>
          <w:tcPr>
            <w:tcW w:w="615"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left="180" w:firstLine="0"/>
              <w:jc w:val="left"/>
              <w:rPr>
                <w:rStyle w:val="8"/>
                <w:color w:val="000000"/>
              </w:rPr>
            </w:pPr>
            <w:r>
              <w:rPr>
                <w:rStyle w:val="8"/>
                <w:color w:val="000000"/>
              </w:rPr>
              <w:t>1</w:t>
            </w:r>
          </w:p>
        </w:tc>
        <w:tc>
          <w:tcPr>
            <w:tcW w:w="994"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right="180" w:firstLine="0"/>
              <w:jc w:val="right"/>
              <w:rPr>
                <w:rStyle w:val="8"/>
                <w:color w:val="000000"/>
              </w:rPr>
            </w:pPr>
            <w:r>
              <w:rPr>
                <w:rStyle w:val="8"/>
                <w:color w:val="000000"/>
              </w:rPr>
              <w:t>5</w:t>
            </w:r>
          </w:p>
        </w:tc>
        <w:tc>
          <w:tcPr>
            <w:tcW w:w="1843" w:type="dxa"/>
            <w:tcBorders>
              <w:top w:val="single" w:sz="4" w:space="0" w:color="auto"/>
              <w:left w:val="single" w:sz="4" w:space="0" w:color="auto"/>
              <w:bottom w:val="single" w:sz="4" w:space="0" w:color="auto"/>
              <w:right w:val="nil"/>
            </w:tcBorders>
            <w:shd w:val="clear" w:color="auto" w:fill="FFFFFF"/>
          </w:tcPr>
          <w:p w:rsidR="00330564" w:rsidRPr="00386A30" w:rsidRDefault="00330564" w:rsidP="008B41DA">
            <w:pPr>
              <w:pStyle w:val="a3"/>
              <w:shd w:val="clear" w:color="auto" w:fill="auto"/>
              <w:spacing w:line="230" w:lineRule="exact"/>
              <w:ind w:firstLine="0"/>
              <w:rPr>
                <w:sz w:val="20"/>
                <w:szCs w:val="20"/>
              </w:rPr>
            </w:pPr>
            <w:r>
              <w:rPr>
                <w:sz w:val="20"/>
                <w:szCs w:val="20"/>
              </w:rPr>
              <w:t xml:space="preserve">Усть-Ордынский –Хабаровск – Ново-Николаевск - Муромцовка </w:t>
            </w:r>
          </w:p>
        </w:tc>
        <w:tc>
          <w:tcPr>
            <w:tcW w:w="1696"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59" w:lineRule="exact"/>
              <w:ind w:firstLine="0"/>
              <w:jc w:val="left"/>
              <w:rPr>
                <w:sz w:val="20"/>
                <w:szCs w:val="20"/>
              </w:rPr>
            </w:pPr>
            <w:r>
              <w:rPr>
                <w:sz w:val="20"/>
                <w:szCs w:val="20"/>
              </w:rPr>
              <w:t>МО «Усть-Ордынское», МО «Ново-Николаевское»</w:t>
            </w:r>
          </w:p>
          <w:p w:rsidR="00330564" w:rsidRDefault="00330564" w:rsidP="008B41DA">
            <w:pPr>
              <w:pStyle w:val="a3"/>
              <w:shd w:val="clear" w:color="auto" w:fill="auto"/>
              <w:spacing w:line="259" w:lineRule="exact"/>
              <w:ind w:firstLine="0"/>
              <w:jc w:val="left"/>
              <w:rPr>
                <w:sz w:val="20"/>
                <w:szCs w:val="20"/>
              </w:rPr>
            </w:pPr>
          </w:p>
        </w:tc>
        <w:tc>
          <w:tcPr>
            <w:tcW w:w="1280"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rPr>
                <w:rStyle w:val="8"/>
                <w:color w:val="000000"/>
              </w:rPr>
            </w:pPr>
            <w:r>
              <w:rPr>
                <w:rStyle w:val="8"/>
                <w:color w:val="000000"/>
              </w:rPr>
              <w:t>66</w:t>
            </w:r>
          </w:p>
        </w:tc>
        <w:tc>
          <w:tcPr>
            <w:tcW w:w="994" w:type="dxa"/>
            <w:tcBorders>
              <w:top w:val="single" w:sz="4" w:space="0" w:color="auto"/>
              <w:left w:val="single" w:sz="4" w:space="0" w:color="auto"/>
              <w:bottom w:val="single" w:sz="4" w:space="0" w:color="auto"/>
              <w:right w:val="nil"/>
            </w:tcBorders>
            <w:shd w:val="clear" w:color="auto" w:fill="FFFFFF"/>
          </w:tcPr>
          <w:p w:rsidR="00330564" w:rsidRPr="001F103D" w:rsidRDefault="00330564" w:rsidP="008B41DA">
            <w:pPr>
              <w:pStyle w:val="a3"/>
              <w:shd w:val="clear" w:color="auto" w:fill="auto"/>
              <w:spacing w:after="60" w:line="170" w:lineRule="exact"/>
              <w:ind w:firstLine="0"/>
              <w:rPr>
                <w:rStyle w:val="8"/>
                <w:b w:val="0"/>
                <w:color w:val="000000"/>
              </w:rPr>
            </w:pPr>
            <w:r w:rsidRPr="001F103D">
              <w:rPr>
                <w:rStyle w:val="8"/>
                <w:b w:val="0"/>
                <w:color w:val="000000"/>
              </w:rPr>
              <w:t>В установленных остановочных пунктах</w:t>
            </w:r>
          </w:p>
        </w:tc>
        <w:tc>
          <w:tcPr>
            <w:tcW w:w="1225" w:type="dxa"/>
            <w:tcBorders>
              <w:top w:val="single" w:sz="4" w:space="0" w:color="auto"/>
              <w:left w:val="single" w:sz="4" w:space="0" w:color="auto"/>
              <w:bottom w:val="single" w:sz="4" w:space="0" w:color="auto"/>
              <w:right w:val="nil"/>
            </w:tcBorders>
            <w:shd w:val="clear" w:color="auto" w:fill="FFFFFF"/>
          </w:tcPr>
          <w:p w:rsidR="00330564" w:rsidRPr="001F103D" w:rsidRDefault="00330564" w:rsidP="008B41DA">
            <w:pPr>
              <w:pStyle w:val="a3"/>
              <w:shd w:val="clear" w:color="auto" w:fill="auto"/>
              <w:spacing w:line="230" w:lineRule="exact"/>
              <w:ind w:firstLine="0"/>
              <w:rPr>
                <w:rStyle w:val="8"/>
                <w:b w:val="0"/>
                <w:color w:val="000000"/>
              </w:rPr>
            </w:pPr>
            <w:r w:rsidRPr="001F103D">
              <w:rPr>
                <w:rStyle w:val="8"/>
                <w:b w:val="0"/>
                <w:color w:val="000000"/>
              </w:rPr>
              <w:t>По нерегулируемому тарифу</w:t>
            </w:r>
          </w:p>
          <w:p w:rsidR="00330564" w:rsidRDefault="00330564" w:rsidP="008B41DA">
            <w:pPr>
              <w:pStyle w:val="a3"/>
              <w:shd w:val="clear" w:color="auto" w:fill="auto"/>
              <w:spacing w:line="230" w:lineRule="exact"/>
              <w:ind w:firstLine="0"/>
              <w:rPr>
                <w:rStyle w:val="8"/>
                <w:color w:val="000000"/>
              </w:rPr>
            </w:pPr>
          </w:p>
        </w:tc>
        <w:tc>
          <w:tcPr>
            <w:tcW w:w="851"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170" w:lineRule="exact"/>
              <w:ind w:firstLine="0"/>
              <w:rPr>
                <w:rStyle w:val="8"/>
                <w:b w:val="0"/>
                <w:color w:val="000000"/>
              </w:rPr>
            </w:pPr>
          </w:p>
          <w:p w:rsidR="00330564" w:rsidRPr="00A662B2" w:rsidRDefault="00330564" w:rsidP="008B41DA">
            <w:pPr>
              <w:pStyle w:val="a3"/>
              <w:shd w:val="clear" w:color="auto" w:fill="auto"/>
              <w:spacing w:line="170" w:lineRule="exact"/>
              <w:ind w:firstLine="0"/>
              <w:rPr>
                <w:rStyle w:val="8"/>
                <w:b w:val="0"/>
                <w:color w:val="000000"/>
              </w:rPr>
            </w:pPr>
          </w:p>
        </w:tc>
        <w:tc>
          <w:tcPr>
            <w:tcW w:w="850"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235" w:lineRule="exact"/>
              <w:ind w:firstLine="0"/>
              <w:jc w:val="both"/>
              <w:rPr>
                <w:rStyle w:val="8"/>
                <w:b w:val="0"/>
                <w:color w:val="000000"/>
              </w:rPr>
            </w:pPr>
          </w:p>
          <w:p w:rsidR="00330564" w:rsidRPr="00A662B2" w:rsidRDefault="00330564" w:rsidP="008B41DA">
            <w:pPr>
              <w:pStyle w:val="a3"/>
              <w:shd w:val="clear" w:color="auto" w:fill="auto"/>
              <w:spacing w:line="235" w:lineRule="exact"/>
              <w:ind w:firstLine="0"/>
              <w:jc w:val="both"/>
              <w:rPr>
                <w:rStyle w:val="8"/>
                <w:b w:val="0"/>
                <w:color w:val="000000"/>
              </w:rPr>
            </w:pPr>
          </w:p>
        </w:tc>
        <w:tc>
          <w:tcPr>
            <w:tcW w:w="992"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230" w:lineRule="exact"/>
              <w:ind w:firstLine="0"/>
              <w:rPr>
                <w:rStyle w:val="8"/>
                <w:b w:val="0"/>
                <w:color w:val="000000"/>
              </w:rPr>
            </w:pPr>
          </w:p>
        </w:tc>
        <w:tc>
          <w:tcPr>
            <w:tcW w:w="1134"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230" w:lineRule="exact"/>
              <w:ind w:firstLine="0"/>
              <w:rPr>
                <w:rStyle w:val="8"/>
                <w:b w:val="0"/>
                <w:color w:val="000000"/>
              </w:rPr>
            </w:pPr>
          </w:p>
        </w:tc>
        <w:tc>
          <w:tcPr>
            <w:tcW w:w="1990" w:type="dxa"/>
            <w:gridSpan w:val="2"/>
            <w:tcBorders>
              <w:top w:val="single" w:sz="4" w:space="0" w:color="auto"/>
              <w:left w:val="single" w:sz="4" w:space="0" w:color="auto"/>
              <w:bottom w:val="single" w:sz="4" w:space="0" w:color="auto"/>
              <w:right w:val="single" w:sz="4" w:space="0" w:color="auto"/>
            </w:tcBorders>
            <w:shd w:val="clear" w:color="auto" w:fill="FFFFFF"/>
          </w:tcPr>
          <w:p w:rsidR="00330564" w:rsidRPr="00A662B2" w:rsidRDefault="00330564" w:rsidP="008B41DA">
            <w:pPr>
              <w:pStyle w:val="a3"/>
              <w:shd w:val="clear" w:color="auto" w:fill="auto"/>
              <w:spacing w:line="235" w:lineRule="exact"/>
              <w:ind w:firstLine="0"/>
              <w:rPr>
                <w:rStyle w:val="8"/>
                <w:b w:val="0"/>
                <w:color w:val="000000"/>
              </w:rPr>
            </w:pPr>
          </w:p>
        </w:tc>
      </w:tr>
    </w:tbl>
    <w:p w:rsidR="009E6BAC" w:rsidRPr="00330564" w:rsidRDefault="00330564" w:rsidP="00330564">
      <w:pPr>
        <w:pStyle w:val="a3"/>
        <w:shd w:val="clear" w:color="auto" w:fill="auto"/>
        <w:spacing w:after="349" w:line="322" w:lineRule="exact"/>
        <w:ind w:left="20" w:right="20" w:firstLine="720"/>
        <w:jc w:val="right"/>
        <w:rPr>
          <w:sz w:val="28"/>
          <w:szCs w:val="28"/>
        </w:rPr>
      </w:pPr>
      <w:r w:rsidRPr="00330564">
        <w:rPr>
          <w:sz w:val="28"/>
          <w:szCs w:val="28"/>
        </w:rPr>
        <w:t>Таблица 1</w:t>
      </w:r>
    </w:p>
    <w:p w:rsidR="009E6BAC" w:rsidRDefault="009E6BAC"/>
    <w:p w:rsidR="00330564" w:rsidRDefault="00330564" w:rsidP="00330564">
      <w:pPr>
        <w:pStyle w:val="a8"/>
        <w:shd w:val="clear" w:color="auto" w:fill="auto"/>
        <w:ind w:left="320"/>
      </w:pPr>
      <w:r>
        <w:rPr>
          <w:rStyle w:val="a7"/>
          <w:color w:val="000000"/>
        </w:rPr>
        <w:t>*класс транспортных средств (ТС) - группа транспортных средств, характеризующихся определенными габаритами в части длины:</w:t>
      </w:r>
    </w:p>
    <w:p w:rsidR="00330564" w:rsidRDefault="00330564" w:rsidP="00330564">
      <w:pPr>
        <w:pStyle w:val="a8"/>
        <w:numPr>
          <w:ilvl w:val="0"/>
          <w:numId w:val="3"/>
        </w:numPr>
        <w:shd w:val="clear" w:color="auto" w:fill="auto"/>
        <w:tabs>
          <w:tab w:val="left" w:pos="1730"/>
        </w:tabs>
        <w:ind w:left="1020"/>
      </w:pPr>
      <w:r>
        <w:rPr>
          <w:rStyle w:val="a7"/>
          <w:color w:val="000000"/>
        </w:rPr>
        <w:t>особо малый класс транспортных средств - длина до 5 метров включительно;</w:t>
      </w:r>
    </w:p>
    <w:p w:rsidR="00330564" w:rsidRDefault="00330564" w:rsidP="00330564">
      <w:pPr>
        <w:pStyle w:val="a8"/>
        <w:numPr>
          <w:ilvl w:val="0"/>
          <w:numId w:val="3"/>
        </w:numPr>
        <w:shd w:val="clear" w:color="auto" w:fill="auto"/>
        <w:tabs>
          <w:tab w:val="left" w:pos="1726"/>
        </w:tabs>
        <w:ind w:left="1020"/>
      </w:pPr>
      <w:r>
        <w:rPr>
          <w:rStyle w:val="a7"/>
          <w:color w:val="000000"/>
        </w:rPr>
        <w:t>малый класс транспортных средств - длина от более чем 5 метров до 7,5 метров включительно;</w:t>
      </w:r>
    </w:p>
    <w:p w:rsidR="00330564" w:rsidRDefault="00330564" w:rsidP="00330564">
      <w:pPr>
        <w:pStyle w:val="a8"/>
        <w:numPr>
          <w:ilvl w:val="0"/>
          <w:numId w:val="3"/>
        </w:numPr>
        <w:shd w:val="clear" w:color="auto" w:fill="auto"/>
        <w:tabs>
          <w:tab w:val="left" w:pos="1730"/>
        </w:tabs>
        <w:ind w:left="1020"/>
      </w:pPr>
      <w:r>
        <w:rPr>
          <w:rStyle w:val="a7"/>
          <w:color w:val="000000"/>
        </w:rPr>
        <w:t>средний класс транспортных средств - длина от более чем 7,5 метра до 10 метров включительно;</w:t>
      </w:r>
    </w:p>
    <w:p w:rsidR="00330564" w:rsidRDefault="00330564" w:rsidP="00330564">
      <w:pPr>
        <w:pStyle w:val="a8"/>
        <w:numPr>
          <w:ilvl w:val="0"/>
          <w:numId w:val="3"/>
        </w:numPr>
        <w:shd w:val="clear" w:color="auto" w:fill="auto"/>
        <w:tabs>
          <w:tab w:val="left" w:pos="1730"/>
        </w:tabs>
        <w:ind w:left="1020"/>
      </w:pPr>
      <w:r>
        <w:rPr>
          <w:rStyle w:val="a7"/>
          <w:color w:val="000000"/>
        </w:rPr>
        <w:t>большой класс транспортных средств - длина от более чем 10 метров до 16 метров включительно,</w:t>
      </w:r>
    </w:p>
    <w:tbl>
      <w:tblPr>
        <w:tblpPr w:leftFromText="180" w:rightFromText="180" w:vertAnchor="page" w:horzAnchor="margin" w:tblpY="8206"/>
        <w:tblW w:w="15005" w:type="dxa"/>
        <w:tblLayout w:type="fixed"/>
        <w:tblCellMar>
          <w:left w:w="0" w:type="dxa"/>
          <w:right w:w="0" w:type="dxa"/>
        </w:tblCellMar>
        <w:tblLook w:val="0000" w:firstRow="0" w:lastRow="0" w:firstColumn="0" w:lastColumn="0" w:noHBand="0" w:noVBand="0"/>
      </w:tblPr>
      <w:tblGrid>
        <w:gridCol w:w="672"/>
        <w:gridCol w:w="1565"/>
        <w:gridCol w:w="2698"/>
        <w:gridCol w:w="6235"/>
        <w:gridCol w:w="3835"/>
      </w:tblGrid>
      <w:tr w:rsidR="00330564" w:rsidTr="00330564">
        <w:trPr>
          <w:trHeight w:hRule="exact" w:val="1205"/>
        </w:trPr>
        <w:tc>
          <w:tcPr>
            <w:tcW w:w="672"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after="120" w:line="210" w:lineRule="exact"/>
              <w:ind w:left="220" w:firstLine="0"/>
              <w:jc w:val="left"/>
            </w:pPr>
            <w:r>
              <w:rPr>
                <w:rStyle w:val="10"/>
                <w:color w:val="000000"/>
              </w:rPr>
              <w:t>№</w:t>
            </w:r>
          </w:p>
          <w:p w:rsidR="00330564" w:rsidRDefault="00330564" w:rsidP="00330564">
            <w:pPr>
              <w:pStyle w:val="a3"/>
              <w:shd w:val="clear" w:color="auto" w:fill="auto"/>
              <w:spacing w:before="120" w:line="210" w:lineRule="exact"/>
              <w:ind w:left="220" w:firstLine="0"/>
              <w:jc w:val="left"/>
            </w:pPr>
            <w:r>
              <w:rPr>
                <w:rStyle w:val="10"/>
                <w:color w:val="000000"/>
              </w:rPr>
              <w:t>лота</w:t>
            </w:r>
          </w:p>
        </w:tc>
        <w:tc>
          <w:tcPr>
            <w:tcW w:w="156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21" w:lineRule="exact"/>
              <w:ind w:firstLine="0"/>
              <w:jc w:val="both"/>
            </w:pPr>
            <w:r>
              <w:rPr>
                <w:rStyle w:val="10"/>
                <w:color w:val="000000"/>
              </w:rPr>
              <w:t>Регистрацион ный номер маршрута в соответствии с реестром</w:t>
            </w:r>
          </w:p>
        </w:tc>
        <w:tc>
          <w:tcPr>
            <w:tcW w:w="2698"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10" w:lineRule="exact"/>
              <w:ind w:firstLine="0"/>
            </w:pPr>
            <w:r>
              <w:rPr>
                <w:rStyle w:val="10"/>
                <w:color w:val="000000"/>
              </w:rPr>
              <w:t>Наименование маршрута</w:t>
            </w:r>
          </w:p>
        </w:tc>
        <w:tc>
          <w:tcPr>
            <w:tcW w:w="623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50" w:lineRule="exact"/>
              <w:ind w:firstLine="0"/>
            </w:pPr>
            <w:r>
              <w:rPr>
                <w:rStyle w:val="10"/>
                <w:color w:val="000000"/>
              </w:rPr>
              <w:t>Наименование улиц, автодорог, по которым осуществляется движение ТС между остановочными пунктами по маршруту регулярных перевозок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330564" w:rsidRDefault="00330564" w:rsidP="00330564">
            <w:pPr>
              <w:pStyle w:val="a3"/>
              <w:shd w:val="clear" w:color="auto" w:fill="auto"/>
              <w:spacing w:line="250" w:lineRule="exact"/>
              <w:ind w:firstLine="0"/>
            </w:pPr>
            <w:r>
              <w:rPr>
                <w:rStyle w:val="10"/>
                <w:color w:val="000000"/>
              </w:rPr>
              <w:t>Наименование промежуточных остановочных пунктов</w:t>
            </w:r>
          </w:p>
        </w:tc>
      </w:tr>
      <w:tr w:rsidR="00330564" w:rsidTr="00330564">
        <w:trPr>
          <w:trHeight w:hRule="exact" w:val="1086"/>
        </w:trPr>
        <w:tc>
          <w:tcPr>
            <w:tcW w:w="672"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10" w:lineRule="exact"/>
              <w:ind w:left="220" w:firstLine="0"/>
              <w:jc w:val="left"/>
              <w:rPr>
                <w:rStyle w:val="10"/>
                <w:color w:val="000000"/>
              </w:rPr>
            </w:pPr>
            <w:r>
              <w:rPr>
                <w:rStyle w:val="10"/>
                <w:color w:val="000000"/>
              </w:rPr>
              <w:t>1.</w:t>
            </w:r>
          </w:p>
        </w:tc>
        <w:tc>
          <w:tcPr>
            <w:tcW w:w="156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10" w:lineRule="exact"/>
              <w:ind w:firstLine="0"/>
              <w:rPr>
                <w:rStyle w:val="10"/>
                <w:color w:val="000000"/>
              </w:rPr>
            </w:pPr>
            <w:r>
              <w:rPr>
                <w:rStyle w:val="10"/>
                <w:color w:val="000000"/>
              </w:rPr>
              <w:t>5</w:t>
            </w:r>
          </w:p>
        </w:tc>
        <w:tc>
          <w:tcPr>
            <w:tcW w:w="2698"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74" w:lineRule="exact"/>
              <w:ind w:firstLine="0"/>
              <w:rPr>
                <w:rStyle w:val="10"/>
                <w:color w:val="000000"/>
              </w:rPr>
            </w:pPr>
            <w:r>
              <w:rPr>
                <w:sz w:val="20"/>
                <w:szCs w:val="20"/>
              </w:rPr>
              <w:t>Усть-Ордынский –Хабаровск – Ново-Николаевск - Муромцовка</w:t>
            </w:r>
          </w:p>
        </w:tc>
        <w:tc>
          <w:tcPr>
            <w:tcW w:w="623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74" w:lineRule="exact"/>
              <w:ind w:firstLine="0"/>
              <w:jc w:val="both"/>
            </w:pPr>
            <w:r>
              <w:rPr>
                <w:sz w:val="20"/>
                <w:szCs w:val="20"/>
              </w:rPr>
              <w:t xml:space="preserve">п. Усть-Ордынский   ул. Каландаришвили – д. Хабаровск – с. Ново-Николаевск – д. Муромцовка </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330564" w:rsidRDefault="00330564" w:rsidP="00330564">
            <w:pPr>
              <w:pStyle w:val="a3"/>
              <w:shd w:val="clear" w:color="auto" w:fill="auto"/>
              <w:spacing w:line="210" w:lineRule="exact"/>
              <w:ind w:firstLine="0"/>
              <w:jc w:val="both"/>
            </w:pPr>
            <w:r>
              <w:rPr>
                <w:sz w:val="20"/>
                <w:szCs w:val="20"/>
              </w:rPr>
              <w:t>д. Хабаровск – с. Ново-Николаевск</w:t>
            </w:r>
          </w:p>
        </w:tc>
      </w:tr>
    </w:tbl>
    <w:p w:rsidR="00330564" w:rsidRPr="00330564" w:rsidRDefault="00330564" w:rsidP="00330564">
      <w:pPr>
        <w:pStyle w:val="a8"/>
        <w:numPr>
          <w:ilvl w:val="0"/>
          <w:numId w:val="3"/>
        </w:numPr>
        <w:shd w:val="clear" w:color="auto" w:fill="auto"/>
        <w:tabs>
          <w:tab w:val="left" w:pos="1730"/>
        </w:tabs>
        <w:ind w:left="1020"/>
        <w:rPr>
          <w:rStyle w:val="a7"/>
          <w:shd w:val="clear" w:color="auto" w:fill="auto"/>
        </w:rPr>
      </w:pPr>
      <w:r>
        <w:rPr>
          <w:rStyle w:val="a7"/>
          <w:color w:val="000000"/>
        </w:rPr>
        <w:t>особо большой класс транспортных средств - длина более чем 16 метров.</w:t>
      </w:r>
    </w:p>
    <w:p w:rsidR="00330564" w:rsidRPr="00330564" w:rsidRDefault="00330564" w:rsidP="00330564">
      <w:pPr>
        <w:pStyle w:val="a8"/>
        <w:shd w:val="clear" w:color="auto" w:fill="auto"/>
        <w:tabs>
          <w:tab w:val="left" w:pos="1730"/>
        </w:tabs>
        <w:jc w:val="right"/>
        <w:rPr>
          <w:sz w:val="28"/>
          <w:szCs w:val="28"/>
        </w:rPr>
      </w:pPr>
      <w:r w:rsidRPr="00330564">
        <w:rPr>
          <w:rStyle w:val="a7"/>
          <w:color w:val="000000"/>
          <w:sz w:val="28"/>
          <w:szCs w:val="28"/>
        </w:rPr>
        <w:t>Таблица 2</w:t>
      </w:r>
    </w:p>
    <w:p w:rsidR="00330564" w:rsidRDefault="00330564">
      <w:pPr>
        <w:sectPr w:rsidR="00330564" w:rsidSect="00330564">
          <w:pgSz w:w="16838" w:h="11906" w:orient="landscape"/>
          <w:pgMar w:top="1701" w:right="1134" w:bottom="850" w:left="1134" w:header="708" w:footer="708" w:gutter="0"/>
          <w:cols w:space="708"/>
          <w:docGrid w:linePitch="360"/>
        </w:sectPr>
      </w:pPr>
    </w:p>
    <w:p w:rsidR="00330564" w:rsidRPr="00067C76" w:rsidRDefault="00330564" w:rsidP="00330564">
      <w:pPr>
        <w:pStyle w:val="a3"/>
        <w:shd w:val="clear" w:color="auto" w:fill="auto"/>
        <w:tabs>
          <w:tab w:val="left" w:pos="721"/>
        </w:tabs>
        <w:spacing w:after="303" w:line="260" w:lineRule="exact"/>
        <w:ind w:firstLine="0"/>
        <w:rPr>
          <w:b/>
        </w:rPr>
      </w:pPr>
      <w:r w:rsidRPr="00067C76">
        <w:rPr>
          <w:rStyle w:val="1"/>
          <w:b/>
          <w:color w:val="000000"/>
        </w:rPr>
        <w:t>Условия допуска к участию в открытом конкурсе</w:t>
      </w:r>
    </w:p>
    <w:p w:rsidR="00330564" w:rsidRDefault="00330564" w:rsidP="00330564">
      <w:pPr>
        <w:pStyle w:val="a3"/>
        <w:numPr>
          <w:ilvl w:val="1"/>
          <w:numId w:val="1"/>
        </w:numPr>
        <w:shd w:val="clear" w:color="auto" w:fill="auto"/>
        <w:tabs>
          <w:tab w:val="left" w:pos="1316"/>
        </w:tabs>
        <w:spacing w:line="322" w:lineRule="exact"/>
        <w:ind w:left="20" w:right="20" w:firstLine="720"/>
        <w:jc w:val="both"/>
      </w:pPr>
      <w:r>
        <w:rPr>
          <w:rStyle w:val="1"/>
          <w:color w:val="000000"/>
        </w:rPr>
        <w:t>В конкурсе могут принимать участие заявители, направившие в адрес комиссии заявку на участие в конкурсе.</w:t>
      </w:r>
    </w:p>
    <w:p w:rsidR="00330564" w:rsidRDefault="00330564" w:rsidP="00330564">
      <w:pPr>
        <w:pStyle w:val="a3"/>
        <w:numPr>
          <w:ilvl w:val="1"/>
          <w:numId w:val="1"/>
        </w:numPr>
        <w:shd w:val="clear" w:color="auto" w:fill="auto"/>
        <w:tabs>
          <w:tab w:val="left" w:pos="1278"/>
        </w:tabs>
        <w:spacing w:line="322" w:lineRule="exact"/>
        <w:ind w:left="20" w:right="20" w:firstLine="720"/>
        <w:jc w:val="both"/>
      </w:pPr>
      <w:r>
        <w:rPr>
          <w:rStyle w:val="1"/>
          <w:color w:val="000000"/>
        </w:rPr>
        <w:t>К участию в конкурсе допускаются заявители, соответствующие требованиям статьи 23 Федерального закона № 220-ФЗ, а именно:</w:t>
      </w:r>
    </w:p>
    <w:p w:rsidR="00330564" w:rsidRDefault="00330564" w:rsidP="00330564">
      <w:pPr>
        <w:pStyle w:val="a3"/>
        <w:numPr>
          <w:ilvl w:val="0"/>
          <w:numId w:val="4"/>
        </w:numPr>
        <w:shd w:val="clear" w:color="auto" w:fill="auto"/>
        <w:tabs>
          <w:tab w:val="left" w:pos="1105"/>
        </w:tabs>
        <w:spacing w:line="322" w:lineRule="exact"/>
        <w:ind w:left="20" w:right="20" w:firstLine="720"/>
        <w:jc w:val="both"/>
      </w:pPr>
      <w:r>
        <w:rPr>
          <w:rStyle w:val="1"/>
          <w:color w:val="000000"/>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30564" w:rsidRDefault="00330564" w:rsidP="00330564">
      <w:pPr>
        <w:pStyle w:val="a3"/>
        <w:numPr>
          <w:ilvl w:val="0"/>
          <w:numId w:val="4"/>
        </w:numPr>
        <w:shd w:val="clear" w:color="auto" w:fill="auto"/>
        <w:tabs>
          <w:tab w:val="left" w:pos="1062"/>
        </w:tabs>
        <w:spacing w:line="322" w:lineRule="exact"/>
        <w:ind w:left="20" w:right="20" w:firstLine="720"/>
        <w:jc w:val="both"/>
      </w:pPr>
      <w:r>
        <w:rPr>
          <w:rStyle w:val="1"/>
          <w:color w:val="000000"/>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30564" w:rsidRDefault="00330564" w:rsidP="00330564">
      <w:pPr>
        <w:pStyle w:val="a3"/>
        <w:numPr>
          <w:ilvl w:val="0"/>
          <w:numId w:val="4"/>
        </w:numPr>
        <w:shd w:val="clear" w:color="auto" w:fill="auto"/>
        <w:tabs>
          <w:tab w:val="left" w:pos="1047"/>
        </w:tabs>
        <w:spacing w:line="322" w:lineRule="exact"/>
        <w:ind w:left="20" w:right="20" w:firstLine="720"/>
        <w:jc w:val="both"/>
      </w:pPr>
      <w:r>
        <w:rPr>
          <w:rStyle w:val="1"/>
          <w:color w:val="000000"/>
        </w:rPr>
        <w:t>не проведение ликвидации и отсутствие решения арбитражного суда о признании банкротом заявителя и об открытии конкурсного производства;</w:t>
      </w:r>
    </w:p>
    <w:p w:rsidR="00330564" w:rsidRDefault="00330564" w:rsidP="00330564">
      <w:pPr>
        <w:pStyle w:val="a3"/>
        <w:numPr>
          <w:ilvl w:val="0"/>
          <w:numId w:val="4"/>
        </w:numPr>
        <w:shd w:val="clear" w:color="auto" w:fill="auto"/>
        <w:tabs>
          <w:tab w:val="left" w:pos="1100"/>
        </w:tabs>
        <w:spacing w:line="322" w:lineRule="exact"/>
        <w:ind w:left="20" w:right="20" w:firstLine="720"/>
        <w:jc w:val="both"/>
      </w:pPr>
      <w:r>
        <w:rPr>
          <w:rStyle w:val="1"/>
          <w:color w:val="000000"/>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330564" w:rsidRDefault="00330564" w:rsidP="00330564">
      <w:pPr>
        <w:pStyle w:val="a3"/>
        <w:numPr>
          <w:ilvl w:val="0"/>
          <w:numId w:val="4"/>
        </w:numPr>
        <w:shd w:val="clear" w:color="auto" w:fill="auto"/>
        <w:tabs>
          <w:tab w:val="left" w:pos="1143"/>
        </w:tabs>
        <w:spacing w:line="322" w:lineRule="exact"/>
        <w:ind w:left="20" w:right="20" w:firstLine="720"/>
        <w:jc w:val="both"/>
      </w:pPr>
      <w:r>
        <w:rPr>
          <w:rStyle w:val="1"/>
          <w:color w:val="000000"/>
        </w:rPr>
        <w:t>наличие договора простого товарищества в письменной форме (для участников договора простого товарищества);</w:t>
      </w:r>
    </w:p>
    <w:p w:rsidR="00330564" w:rsidRDefault="00330564" w:rsidP="00330564">
      <w:pPr>
        <w:pStyle w:val="a3"/>
        <w:numPr>
          <w:ilvl w:val="0"/>
          <w:numId w:val="4"/>
        </w:numPr>
        <w:shd w:val="clear" w:color="auto" w:fill="auto"/>
        <w:tabs>
          <w:tab w:val="left" w:pos="1167"/>
        </w:tabs>
        <w:spacing w:line="322" w:lineRule="exact"/>
        <w:ind w:left="20" w:right="20" w:firstLine="720"/>
        <w:jc w:val="both"/>
      </w:pPr>
      <w:r>
        <w:rPr>
          <w:rStyle w:val="1"/>
          <w:color w:val="000000"/>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330564" w:rsidRDefault="00330564" w:rsidP="00330564">
      <w:pPr>
        <w:pStyle w:val="a3"/>
        <w:shd w:val="clear" w:color="auto" w:fill="auto"/>
        <w:spacing w:line="322" w:lineRule="exact"/>
        <w:ind w:left="20" w:right="20" w:firstLine="720"/>
        <w:jc w:val="both"/>
      </w:pPr>
      <w:r>
        <w:rPr>
          <w:rStyle w:val="1"/>
          <w:color w:val="000000"/>
        </w:rPr>
        <w:t>Требования, предусмотренные подпунктами 1, 3, 4 и 6 настоящего пункта, применяются в отношении каждого участника договора простого товарищества.</w:t>
      </w:r>
    </w:p>
    <w:p w:rsidR="00330564" w:rsidRDefault="00330564" w:rsidP="00330564">
      <w:pPr>
        <w:pStyle w:val="a3"/>
        <w:numPr>
          <w:ilvl w:val="1"/>
          <w:numId w:val="1"/>
        </w:numPr>
        <w:shd w:val="clear" w:color="auto" w:fill="auto"/>
        <w:tabs>
          <w:tab w:val="left" w:pos="1398"/>
        </w:tabs>
        <w:spacing w:line="322" w:lineRule="exact"/>
        <w:ind w:left="20" w:right="20" w:firstLine="720"/>
        <w:jc w:val="both"/>
      </w:pPr>
      <w:r>
        <w:rPr>
          <w:rStyle w:val="1"/>
          <w:color w:val="000000"/>
        </w:rPr>
        <w:t>Основаниями для отказа заявителю в допуске к участию в открытом конкурсе являются:</w:t>
      </w:r>
    </w:p>
    <w:p w:rsidR="00330564" w:rsidRDefault="00330564" w:rsidP="00330564">
      <w:pPr>
        <w:pStyle w:val="a3"/>
        <w:numPr>
          <w:ilvl w:val="0"/>
          <w:numId w:val="5"/>
        </w:numPr>
        <w:shd w:val="clear" w:color="auto" w:fill="auto"/>
        <w:tabs>
          <w:tab w:val="left" w:pos="898"/>
        </w:tabs>
        <w:spacing w:line="322" w:lineRule="exact"/>
        <w:ind w:left="20" w:right="20" w:firstLine="720"/>
        <w:jc w:val="both"/>
      </w:pPr>
      <w:r>
        <w:rPr>
          <w:rStyle w:val="1"/>
          <w:color w:val="000000"/>
        </w:rPr>
        <w:t>несоответствие требованиям, предъявляемым к участникам открытого конкурса, установленным пунктом 3.2 настоящей конкурсной документации;</w:t>
      </w:r>
    </w:p>
    <w:p w:rsidR="00330564" w:rsidRDefault="00330564" w:rsidP="00330564">
      <w:pPr>
        <w:pStyle w:val="a3"/>
        <w:numPr>
          <w:ilvl w:val="0"/>
          <w:numId w:val="5"/>
        </w:numPr>
        <w:shd w:val="clear" w:color="auto" w:fill="auto"/>
        <w:tabs>
          <w:tab w:val="left" w:pos="932"/>
        </w:tabs>
        <w:spacing w:line="322" w:lineRule="exact"/>
        <w:ind w:left="20" w:right="20" w:firstLine="720"/>
        <w:jc w:val="both"/>
      </w:pPr>
      <w:r>
        <w:rPr>
          <w:rStyle w:val="1"/>
          <w:color w:val="000000"/>
        </w:rPr>
        <w:t>несоответствие конкурсной заявки и прилагаемых к ней документов требованиям, установленным настоящей конкурсной документацией;</w:t>
      </w:r>
    </w:p>
    <w:p w:rsidR="00330564" w:rsidRDefault="00330564" w:rsidP="00330564">
      <w:pPr>
        <w:pStyle w:val="a3"/>
        <w:numPr>
          <w:ilvl w:val="0"/>
          <w:numId w:val="5"/>
        </w:numPr>
        <w:shd w:val="clear" w:color="auto" w:fill="auto"/>
        <w:tabs>
          <w:tab w:val="left" w:pos="1071"/>
        </w:tabs>
        <w:spacing w:line="322" w:lineRule="exact"/>
        <w:ind w:left="20" w:right="20" w:firstLine="720"/>
        <w:jc w:val="both"/>
      </w:pPr>
      <w:r>
        <w:rPr>
          <w:rStyle w:val="1"/>
          <w:color w:val="000000"/>
        </w:rPr>
        <w:t>предоставление несоответствующих действительности сведений для участия в конкурсе.</w:t>
      </w:r>
    </w:p>
    <w:p w:rsidR="00330564" w:rsidRDefault="00330564" w:rsidP="00330564">
      <w:pPr>
        <w:pStyle w:val="a3"/>
        <w:numPr>
          <w:ilvl w:val="0"/>
          <w:numId w:val="5"/>
        </w:numPr>
        <w:shd w:val="clear" w:color="auto" w:fill="auto"/>
        <w:tabs>
          <w:tab w:val="left" w:pos="975"/>
        </w:tabs>
        <w:spacing w:line="322" w:lineRule="exact"/>
        <w:ind w:left="20" w:right="20" w:firstLine="720"/>
        <w:jc w:val="both"/>
      </w:pPr>
      <w:r>
        <w:rPr>
          <w:rStyle w:val="1"/>
          <w:color w:val="000000"/>
        </w:rPr>
        <w:t>наличие двух заявок одного или нескольких Заявителей в одном конверте;</w:t>
      </w:r>
    </w:p>
    <w:p w:rsidR="00330564" w:rsidRPr="00330564" w:rsidRDefault="00330564" w:rsidP="00330564">
      <w:pPr>
        <w:pStyle w:val="a3"/>
        <w:numPr>
          <w:ilvl w:val="0"/>
          <w:numId w:val="5"/>
        </w:numPr>
        <w:shd w:val="clear" w:color="auto" w:fill="auto"/>
        <w:tabs>
          <w:tab w:val="left" w:pos="942"/>
        </w:tabs>
        <w:spacing w:line="322" w:lineRule="exact"/>
        <w:ind w:left="20" w:right="20" w:firstLine="720"/>
        <w:jc w:val="both"/>
        <w:rPr>
          <w:rStyle w:val="1"/>
          <w:shd w:val="clear" w:color="auto" w:fill="auto"/>
        </w:rPr>
      </w:pPr>
      <w:r>
        <w:rPr>
          <w:rStyle w:val="1"/>
          <w:color w:val="000000"/>
        </w:rPr>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330564" w:rsidRDefault="00330564" w:rsidP="00330564">
      <w:pPr>
        <w:pStyle w:val="a3"/>
        <w:shd w:val="clear" w:color="auto" w:fill="auto"/>
        <w:tabs>
          <w:tab w:val="left" w:pos="942"/>
        </w:tabs>
        <w:spacing w:line="322" w:lineRule="exact"/>
        <w:ind w:left="740" w:right="20" w:firstLine="0"/>
        <w:jc w:val="both"/>
      </w:pPr>
    </w:p>
    <w:p w:rsidR="00330564" w:rsidRPr="00067C76" w:rsidRDefault="00330564" w:rsidP="00330564">
      <w:pPr>
        <w:pStyle w:val="a3"/>
        <w:numPr>
          <w:ilvl w:val="0"/>
          <w:numId w:val="1"/>
        </w:numPr>
        <w:shd w:val="clear" w:color="auto" w:fill="auto"/>
        <w:tabs>
          <w:tab w:val="left" w:pos="1430"/>
        </w:tabs>
        <w:spacing w:line="260" w:lineRule="exact"/>
        <w:ind w:left="20" w:firstLine="700"/>
        <w:jc w:val="both"/>
        <w:rPr>
          <w:b/>
        </w:rPr>
      </w:pPr>
      <w:r w:rsidRPr="00067C76">
        <w:rPr>
          <w:rStyle w:val="1"/>
          <w:b/>
          <w:color w:val="000000"/>
        </w:rPr>
        <w:t>Документы, входящие в состав заявки на участие в конкурсе.</w:t>
      </w:r>
    </w:p>
    <w:p w:rsidR="00330564" w:rsidRPr="00067C76" w:rsidRDefault="00330564" w:rsidP="00330564">
      <w:pPr>
        <w:pStyle w:val="a3"/>
        <w:shd w:val="clear" w:color="auto" w:fill="auto"/>
        <w:spacing w:after="313" w:line="260" w:lineRule="exact"/>
        <w:ind w:left="2120" w:firstLine="0"/>
        <w:jc w:val="left"/>
        <w:rPr>
          <w:b/>
        </w:rPr>
      </w:pPr>
      <w:r w:rsidRPr="00067C76">
        <w:rPr>
          <w:rStyle w:val="1"/>
          <w:b/>
          <w:color w:val="000000"/>
        </w:rPr>
        <w:t>Порядок подачи заявок на участие в конкурсе</w:t>
      </w:r>
    </w:p>
    <w:p w:rsidR="00330564" w:rsidRDefault="00330564" w:rsidP="00330564">
      <w:pPr>
        <w:pStyle w:val="a3"/>
        <w:numPr>
          <w:ilvl w:val="1"/>
          <w:numId w:val="1"/>
        </w:numPr>
        <w:shd w:val="clear" w:color="auto" w:fill="auto"/>
        <w:tabs>
          <w:tab w:val="left" w:pos="1239"/>
        </w:tabs>
        <w:spacing w:line="322" w:lineRule="exact"/>
        <w:ind w:left="20" w:right="20" w:firstLine="700"/>
        <w:jc w:val="both"/>
      </w:pPr>
      <w:r>
        <w:rPr>
          <w:rStyle w:val="1"/>
          <w:color w:val="000000"/>
        </w:rPr>
        <w:t xml:space="preserve">Заявитель подает заявку на участие в конкурсе по форме, согласно </w:t>
      </w:r>
      <w:r w:rsidRPr="00ED4BB1">
        <w:rPr>
          <w:rStyle w:val="1"/>
          <w:color w:val="000000"/>
        </w:rPr>
        <w:t>Приложению 1</w:t>
      </w:r>
      <w:r>
        <w:rPr>
          <w:rStyle w:val="1"/>
          <w:color w:val="000000"/>
        </w:rPr>
        <w:t xml:space="preserve"> к конкурсной документации. К заявке прилагаются следующие документы:</w:t>
      </w:r>
    </w:p>
    <w:p w:rsidR="00330564" w:rsidRDefault="00330564" w:rsidP="00330564">
      <w:pPr>
        <w:pStyle w:val="a3"/>
        <w:numPr>
          <w:ilvl w:val="0"/>
          <w:numId w:val="6"/>
        </w:numPr>
        <w:shd w:val="clear" w:color="auto" w:fill="auto"/>
        <w:tabs>
          <w:tab w:val="left" w:pos="1052"/>
        </w:tabs>
        <w:spacing w:line="322" w:lineRule="exact"/>
        <w:ind w:left="20" w:right="20" w:firstLine="700"/>
        <w:jc w:val="both"/>
      </w:pPr>
      <w:r>
        <w:rPr>
          <w:rStyle w:val="1"/>
          <w:color w:val="000000"/>
        </w:rPr>
        <w:t>надлежащим образом заверенная копия лицензии на осуществление перевозок пассажиров автомобильным транспортом в случаях, предусмотренных законодательством;</w:t>
      </w:r>
    </w:p>
    <w:p w:rsidR="00330564" w:rsidRDefault="00330564" w:rsidP="00330564">
      <w:pPr>
        <w:pStyle w:val="a3"/>
        <w:numPr>
          <w:ilvl w:val="0"/>
          <w:numId w:val="6"/>
        </w:numPr>
        <w:shd w:val="clear" w:color="auto" w:fill="auto"/>
        <w:tabs>
          <w:tab w:val="left" w:pos="1244"/>
        </w:tabs>
        <w:spacing w:line="322" w:lineRule="exact"/>
        <w:ind w:left="20" w:right="20" w:firstLine="700"/>
        <w:jc w:val="both"/>
      </w:pPr>
      <w:r>
        <w:rPr>
          <w:rStyle w:val="1"/>
          <w:color w:val="000000"/>
        </w:rPr>
        <w:t>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(код справки по КНД 1120101);</w:t>
      </w:r>
    </w:p>
    <w:p w:rsidR="00330564" w:rsidRDefault="00330564" w:rsidP="00330564">
      <w:pPr>
        <w:pStyle w:val="a3"/>
        <w:numPr>
          <w:ilvl w:val="0"/>
          <w:numId w:val="6"/>
        </w:numPr>
        <w:shd w:val="clear" w:color="auto" w:fill="auto"/>
        <w:tabs>
          <w:tab w:val="left" w:pos="1057"/>
        </w:tabs>
        <w:spacing w:line="322" w:lineRule="exact"/>
        <w:ind w:left="20" w:right="20" w:firstLine="700"/>
        <w:jc w:val="both"/>
      </w:pPr>
      <w:r>
        <w:rPr>
          <w:rStyle w:val="1"/>
          <w:color w:val="000000"/>
        </w:rPr>
        <w:t>справка арбитражного суда о наличии или отсутствии производства по делу о несостоятельности (банкротстве), выданная не ранее чем за 1 месяц до дня подачи заявки;</w:t>
      </w:r>
    </w:p>
    <w:p w:rsidR="00330564" w:rsidRDefault="00330564" w:rsidP="00330564">
      <w:pPr>
        <w:pStyle w:val="a3"/>
        <w:numPr>
          <w:ilvl w:val="0"/>
          <w:numId w:val="6"/>
        </w:numPr>
        <w:shd w:val="clear" w:color="auto" w:fill="auto"/>
        <w:tabs>
          <w:tab w:val="left" w:pos="1038"/>
        </w:tabs>
        <w:spacing w:line="322" w:lineRule="exact"/>
        <w:ind w:left="20" w:right="20" w:firstLine="700"/>
        <w:jc w:val="both"/>
      </w:pPr>
      <w:r>
        <w:rPr>
          <w:rStyle w:val="1"/>
          <w:color w:val="000000"/>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w:t>
      </w:r>
      <w:r w:rsidR="005C1B69" w:rsidRPr="005C1B69">
        <w:rPr>
          <w:rStyle w:val="1"/>
          <w:color w:val="000000"/>
        </w:rPr>
        <w:t>6</w:t>
      </w:r>
      <w:r>
        <w:rPr>
          <w:rStyle w:val="1"/>
          <w:color w:val="000000"/>
        </w:rPr>
        <w:t xml:space="preserve"> месяц</w:t>
      </w:r>
      <w:r w:rsidR="005C1B69">
        <w:rPr>
          <w:rStyle w:val="1"/>
          <w:color w:val="000000"/>
        </w:rPr>
        <w:t>ев</w:t>
      </w:r>
      <w:r>
        <w:rPr>
          <w:rStyle w:val="1"/>
          <w:color w:val="000000"/>
        </w:rPr>
        <w:t xml:space="preserve"> до дня подачи заявки;</w:t>
      </w:r>
    </w:p>
    <w:p w:rsidR="00330564" w:rsidRDefault="00330564" w:rsidP="005C1B69">
      <w:pPr>
        <w:pStyle w:val="a3"/>
        <w:numPr>
          <w:ilvl w:val="0"/>
          <w:numId w:val="6"/>
        </w:numPr>
        <w:shd w:val="clear" w:color="auto" w:fill="auto"/>
        <w:tabs>
          <w:tab w:val="left" w:pos="1186"/>
        </w:tabs>
        <w:spacing w:line="322" w:lineRule="exact"/>
        <w:ind w:left="20" w:right="20" w:firstLine="700"/>
        <w:jc w:val="both"/>
      </w:pPr>
      <w:r>
        <w:rPr>
          <w:rStyle w:val="1"/>
          <w:color w:val="000000"/>
        </w:rPr>
        <w:t>документы, подтверждающие опыт осуществления регулярных перевозок пассажиров и багажа автомобильным (далее - регулярные пере</w:t>
      </w:r>
      <w:r w:rsidR="005C1B69">
        <w:rPr>
          <w:rStyle w:val="1"/>
          <w:color w:val="000000"/>
        </w:rPr>
        <w:t>возки) заявителем (при наличии)</w:t>
      </w:r>
      <w:r w:rsidRPr="005C1B69">
        <w:rPr>
          <w:rStyle w:val="1"/>
          <w:color w:val="000000"/>
        </w:rPr>
        <w:t>;</w:t>
      </w:r>
    </w:p>
    <w:p w:rsidR="00330564" w:rsidRPr="00330564" w:rsidRDefault="00330564" w:rsidP="00330564">
      <w:pPr>
        <w:pStyle w:val="a3"/>
        <w:numPr>
          <w:ilvl w:val="0"/>
          <w:numId w:val="6"/>
        </w:numPr>
        <w:shd w:val="clear" w:color="auto" w:fill="auto"/>
        <w:tabs>
          <w:tab w:val="left" w:pos="1234"/>
        </w:tabs>
        <w:spacing w:line="322" w:lineRule="exact"/>
        <w:ind w:left="20" w:right="20" w:firstLine="700"/>
        <w:jc w:val="both"/>
        <w:rPr>
          <w:rStyle w:val="1"/>
          <w:shd w:val="clear" w:color="auto" w:fill="auto"/>
        </w:rPr>
      </w:pPr>
      <w:r>
        <w:rPr>
          <w:rStyle w:val="1"/>
          <w:color w:val="000000"/>
        </w:rPr>
        <w:t>справка (справки) о транспортных средствах, предлагаемых заявителем для осуществления регулярных перевозок по муниципальному маршруту (далее - транспортные средства), по форме согласно приложению 2 к конкурсной документации с приложением надлежащим образом заверенных копий паспортов транспортных средств, свидетельств о регистрации транспортного средства и договоров аренды (лизинга) соответствующих транспортных средств;</w:t>
      </w:r>
    </w:p>
    <w:p w:rsidR="00330564" w:rsidRPr="00330564" w:rsidRDefault="00330564" w:rsidP="00330564">
      <w:pPr>
        <w:pStyle w:val="a3"/>
        <w:numPr>
          <w:ilvl w:val="0"/>
          <w:numId w:val="6"/>
        </w:numPr>
        <w:shd w:val="clear" w:color="auto" w:fill="auto"/>
        <w:tabs>
          <w:tab w:val="left" w:pos="1090"/>
        </w:tabs>
        <w:spacing w:line="322" w:lineRule="exact"/>
        <w:ind w:left="20" w:right="20" w:firstLine="700"/>
        <w:jc w:val="both"/>
        <w:rPr>
          <w:rStyle w:val="1"/>
          <w:shd w:val="clear" w:color="auto" w:fill="auto"/>
        </w:rPr>
      </w:pPr>
      <w:r>
        <w:rPr>
          <w:rStyle w:val="1"/>
          <w:color w:val="000000"/>
        </w:rPr>
        <w:t xml:space="preserve">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в случае предоставления ему права на получение свидетельства об осуществлении перевозок по муниципальному маршруту по форме согласно </w:t>
      </w:r>
      <w:r w:rsidRPr="005C1B69">
        <w:rPr>
          <w:rStyle w:val="1"/>
          <w:color w:val="000000"/>
        </w:rPr>
        <w:t>приложению</w:t>
      </w:r>
      <w:r>
        <w:rPr>
          <w:rStyle w:val="1"/>
          <w:color w:val="000000"/>
        </w:rPr>
        <w:t xml:space="preserve"> 5 к конкурсной документации (далее - письменное обязательство);</w:t>
      </w:r>
    </w:p>
    <w:p w:rsidR="00330564" w:rsidRDefault="00330564" w:rsidP="00330564">
      <w:pPr>
        <w:pStyle w:val="a3"/>
        <w:numPr>
          <w:ilvl w:val="0"/>
          <w:numId w:val="6"/>
        </w:numPr>
        <w:shd w:val="clear" w:color="auto" w:fill="auto"/>
        <w:tabs>
          <w:tab w:val="left" w:pos="1095"/>
        </w:tabs>
        <w:spacing w:line="322" w:lineRule="exact"/>
        <w:ind w:left="20" w:right="20" w:firstLine="720"/>
        <w:jc w:val="both"/>
      </w:pPr>
      <w:r>
        <w:rPr>
          <w:rStyle w:val="1"/>
          <w:color w:val="000000"/>
        </w:rPr>
        <w:t>проект планируемого расписания движения транспортных средств по каждому муниципальному маршруту (в расписании должна содержаться информация о начальном остановочном пункте, всех промежуточных остановочных пунктах, о конечном остановочном пункте)</w:t>
      </w:r>
      <w:r w:rsidR="005C1B69" w:rsidRPr="005C1B69">
        <w:rPr>
          <w:rStyle w:val="1"/>
          <w:color w:val="000000"/>
        </w:rPr>
        <w:t xml:space="preserve"> </w:t>
      </w:r>
      <w:r w:rsidR="005C1B69">
        <w:rPr>
          <w:rStyle w:val="1"/>
          <w:color w:val="000000"/>
        </w:rPr>
        <w:t xml:space="preserve">по форме согласно </w:t>
      </w:r>
      <w:r w:rsidR="005C1B69" w:rsidRPr="005C1B69">
        <w:rPr>
          <w:rStyle w:val="1"/>
          <w:color w:val="000000"/>
        </w:rPr>
        <w:t>приложению</w:t>
      </w:r>
      <w:r w:rsidR="005C1B69">
        <w:rPr>
          <w:rStyle w:val="1"/>
          <w:color w:val="000000"/>
        </w:rPr>
        <w:t xml:space="preserve"> 3 к конкурсной документации</w:t>
      </w:r>
      <w:r>
        <w:rPr>
          <w:rStyle w:val="1"/>
          <w:color w:val="000000"/>
        </w:rPr>
        <w:t>;</w:t>
      </w:r>
    </w:p>
    <w:p w:rsidR="00330564" w:rsidRDefault="00B54B16" w:rsidP="00330564">
      <w:pPr>
        <w:pStyle w:val="a3"/>
        <w:numPr>
          <w:ilvl w:val="0"/>
          <w:numId w:val="6"/>
        </w:numPr>
        <w:shd w:val="clear" w:color="auto" w:fill="auto"/>
        <w:tabs>
          <w:tab w:val="left" w:pos="1172"/>
        </w:tabs>
        <w:spacing w:line="322" w:lineRule="exact"/>
        <w:ind w:left="20" w:right="20" w:firstLine="720"/>
        <w:jc w:val="both"/>
      </w:pPr>
      <w:r>
        <w:rPr>
          <w:rStyle w:val="1"/>
          <w:color w:val="000000"/>
        </w:rPr>
        <w:t>копия 2-12 страниц паспорта (для индивидуального предпринимателя и каждого участника договора простого товарищества)</w:t>
      </w:r>
      <w:r w:rsidR="00330564">
        <w:rPr>
          <w:rStyle w:val="1"/>
          <w:color w:val="000000"/>
        </w:rPr>
        <w:t>;</w:t>
      </w:r>
    </w:p>
    <w:p w:rsidR="00330564" w:rsidRPr="00B54B16" w:rsidRDefault="00330564" w:rsidP="00330564">
      <w:pPr>
        <w:pStyle w:val="a3"/>
        <w:numPr>
          <w:ilvl w:val="0"/>
          <w:numId w:val="6"/>
        </w:numPr>
        <w:shd w:val="clear" w:color="auto" w:fill="auto"/>
        <w:tabs>
          <w:tab w:val="left" w:pos="1234"/>
        </w:tabs>
        <w:spacing w:line="322" w:lineRule="exact"/>
        <w:ind w:left="20" w:right="20" w:firstLine="720"/>
        <w:jc w:val="both"/>
        <w:rPr>
          <w:rStyle w:val="1"/>
          <w:shd w:val="clear" w:color="auto" w:fill="auto"/>
        </w:rPr>
      </w:pPr>
      <w:r>
        <w:rPr>
          <w:rStyle w:val="1"/>
          <w:color w:val="000000"/>
        </w:rPr>
        <w:t>информация о количестве всех транспортных средств заявителя, для осуществления регулярных перевозок пассажиров и багажа, подтвержденная сведениями о договорах обязательного страхования гражданской ответственности;</w:t>
      </w:r>
    </w:p>
    <w:p w:rsidR="00B54B16" w:rsidRPr="000957DA" w:rsidRDefault="00B54B16" w:rsidP="00330564">
      <w:pPr>
        <w:pStyle w:val="a3"/>
        <w:numPr>
          <w:ilvl w:val="0"/>
          <w:numId w:val="6"/>
        </w:numPr>
        <w:shd w:val="clear" w:color="auto" w:fill="auto"/>
        <w:tabs>
          <w:tab w:val="left" w:pos="1234"/>
        </w:tabs>
        <w:spacing w:line="322" w:lineRule="exact"/>
        <w:ind w:left="20" w:right="20" w:firstLine="720"/>
        <w:jc w:val="both"/>
        <w:rPr>
          <w:rStyle w:val="1"/>
          <w:shd w:val="clear" w:color="auto" w:fill="auto"/>
        </w:rPr>
      </w:pPr>
      <w:r>
        <w:rPr>
          <w:rStyle w:val="1"/>
          <w:color w:val="000000"/>
        </w:rPr>
        <w:t>сведения о наличии на транспортных средствах аппаратуры спутниковой навигации ГЛОНАСС или ГЛОНАСС/</w:t>
      </w:r>
      <w:r>
        <w:rPr>
          <w:rStyle w:val="1"/>
          <w:color w:val="000000"/>
          <w:lang w:val="en-US"/>
        </w:rPr>
        <w:t>GPS</w:t>
      </w:r>
      <w:r>
        <w:rPr>
          <w:rStyle w:val="1"/>
          <w:color w:val="000000"/>
        </w:rPr>
        <w:t>, установленной в соответствии с порядком оснащения транспортных средств, находящихся в эксплуатации, включая специальные транспортные средства категории М, используемые для ко</w:t>
      </w:r>
      <w:r w:rsidR="00FF561B">
        <w:rPr>
          <w:rStyle w:val="1"/>
          <w:color w:val="000000"/>
        </w:rPr>
        <w:t>ммерческих перевозок пассажиров;</w:t>
      </w:r>
    </w:p>
    <w:p w:rsidR="000957DA" w:rsidRDefault="000957DA" w:rsidP="00330564">
      <w:pPr>
        <w:pStyle w:val="a3"/>
        <w:numPr>
          <w:ilvl w:val="0"/>
          <w:numId w:val="6"/>
        </w:numPr>
        <w:shd w:val="clear" w:color="auto" w:fill="auto"/>
        <w:tabs>
          <w:tab w:val="left" w:pos="1234"/>
        </w:tabs>
        <w:spacing w:line="322" w:lineRule="exact"/>
        <w:ind w:left="20" w:right="20" w:firstLine="720"/>
        <w:jc w:val="both"/>
      </w:pPr>
      <w:r>
        <w:rPr>
          <w:rStyle w:val="1"/>
          <w:color w:val="000000"/>
        </w:rPr>
        <w:t xml:space="preserve">Сведения о наличии у соискателя оборудования </w:t>
      </w:r>
      <w:r w:rsidR="00B07B17">
        <w:rPr>
          <w:rStyle w:val="1"/>
          <w:color w:val="000000"/>
        </w:rPr>
        <w:t>для организации электронной оплаты проезда с организацией передачи данных о произведенных платежах оператору, подтвержденные письмом о присоединении соискателя к автоматизированной системе оплаты проезда и провоза багажа;</w:t>
      </w:r>
    </w:p>
    <w:p w:rsidR="00330564" w:rsidRPr="00B0063F" w:rsidRDefault="00330564" w:rsidP="00330564">
      <w:pPr>
        <w:pStyle w:val="a3"/>
        <w:numPr>
          <w:ilvl w:val="0"/>
          <w:numId w:val="6"/>
        </w:numPr>
        <w:shd w:val="clear" w:color="auto" w:fill="auto"/>
        <w:tabs>
          <w:tab w:val="left" w:pos="1254"/>
        </w:tabs>
        <w:spacing w:line="322" w:lineRule="exact"/>
        <w:ind w:left="20" w:right="20" w:firstLine="720"/>
        <w:jc w:val="both"/>
        <w:rPr>
          <w:rStyle w:val="1"/>
        </w:rPr>
      </w:pPr>
      <w:r>
        <w:rPr>
          <w:rStyle w:val="1"/>
          <w:color w:val="000000"/>
        </w:rPr>
        <w:t>цветные фотографии транспортных средств, а также устройств, оборудования и систем в салоне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rsidR="00330564" w:rsidRDefault="00330564" w:rsidP="00330564">
      <w:pPr>
        <w:pStyle w:val="a3"/>
        <w:numPr>
          <w:ilvl w:val="0"/>
          <w:numId w:val="6"/>
        </w:numPr>
        <w:shd w:val="clear" w:color="auto" w:fill="auto"/>
        <w:tabs>
          <w:tab w:val="left" w:pos="1354"/>
        </w:tabs>
        <w:spacing w:line="322" w:lineRule="exact"/>
        <w:ind w:left="20" w:right="20" w:firstLine="720"/>
        <w:jc w:val="both"/>
      </w:pPr>
      <w:r>
        <w:rPr>
          <w:rStyle w:val="1"/>
          <w:color w:val="000000"/>
        </w:rPr>
        <w:t>опись представленных документов, составленная по форме согласно приложению 4 к конкурсной документации и подписанная руководителем заявителя (уполномоченным представителем заявителя).</w:t>
      </w:r>
    </w:p>
    <w:p w:rsidR="00330564" w:rsidRPr="007C1937" w:rsidRDefault="00330564" w:rsidP="00330564">
      <w:pPr>
        <w:pStyle w:val="a3"/>
        <w:numPr>
          <w:ilvl w:val="1"/>
          <w:numId w:val="1"/>
        </w:numPr>
        <w:shd w:val="clear" w:color="auto" w:fill="auto"/>
        <w:tabs>
          <w:tab w:val="left" w:pos="1316"/>
        </w:tabs>
        <w:spacing w:line="322" w:lineRule="exact"/>
        <w:ind w:left="20" w:right="20" w:firstLine="720"/>
        <w:jc w:val="both"/>
        <w:rPr>
          <w:rStyle w:val="1"/>
          <w:shd w:val="clear" w:color="auto" w:fill="auto"/>
        </w:rPr>
      </w:pPr>
      <w:r>
        <w:rPr>
          <w:rStyle w:val="1"/>
          <w:color w:val="000000"/>
        </w:rPr>
        <w:t>На фотографиях, предусмотренных подпунктом 1</w:t>
      </w:r>
      <w:r w:rsidR="00FF561B">
        <w:rPr>
          <w:rStyle w:val="1"/>
          <w:color w:val="000000"/>
        </w:rPr>
        <w:t>3</w:t>
      </w:r>
      <w:r>
        <w:rPr>
          <w:rStyle w:val="1"/>
          <w:color w:val="000000"/>
        </w:rPr>
        <w:t xml:space="preserve"> пункта 3.1 конкурсной документации, оборудование должно быть показано в рабочем состоянии (двери открыты, аппарель откинута, подъемник приведен в готовность для работы и тому подобное.</w:t>
      </w:r>
    </w:p>
    <w:p w:rsidR="007C1937" w:rsidRDefault="007C1937" w:rsidP="007C1937">
      <w:pPr>
        <w:pStyle w:val="a3"/>
        <w:numPr>
          <w:ilvl w:val="1"/>
          <w:numId w:val="1"/>
        </w:numPr>
        <w:shd w:val="clear" w:color="auto" w:fill="auto"/>
        <w:tabs>
          <w:tab w:val="left" w:pos="1287"/>
        </w:tabs>
        <w:spacing w:line="322" w:lineRule="exact"/>
        <w:ind w:left="20" w:right="20" w:firstLine="700"/>
        <w:jc w:val="both"/>
      </w:pPr>
      <w:r>
        <w:rPr>
          <w:rStyle w:val="1"/>
          <w:color w:val="000000"/>
        </w:rPr>
        <w:t>В случае, если заявитель претендует на участие в конкурсе по нескольким предметам конкурса, заявка и прилагаемые к ней документы представляются им по каждому предмету конкурса отдельно.</w:t>
      </w:r>
    </w:p>
    <w:p w:rsidR="007C1937" w:rsidRDefault="007C1937" w:rsidP="007C1937">
      <w:pPr>
        <w:pStyle w:val="a3"/>
        <w:numPr>
          <w:ilvl w:val="1"/>
          <w:numId w:val="1"/>
        </w:numPr>
        <w:shd w:val="clear" w:color="auto" w:fill="auto"/>
        <w:tabs>
          <w:tab w:val="left" w:pos="1297"/>
        </w:tabs>
        <w:spacing w:line="322" w:lineRule="exact"/>
        <w:ind w:left="20" w:right="20" w:firstLine="700"/>
        <w:jc w:val="both"/>
      </w:pPr>
      <w:r>
        <w:rPr>
          <w:rStyle w:val="1"/>
          <w:color w:val="000000"/>
        </w:rPr>
        <w:t>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w:t>
      </w:r>
    </w:p>
    <w:p w:rsidR="007C1937" w:rsidRDefault="007C1937" w:rsidP="007C1937">
      <w:pPr>
        <w:pStyle w:val="a3"/>
        <w:shd w:val="clear" w:color="auto" w:fill="auto"/>
        <w:spacing w:line="322" w:lineRule="exact"/>
        <w:ind w:left="20" w:right="20" w:firstLine="700"/>
        <w:jc w:val="both"/>
      </w:pPr>
      <w:r>
        <w:rPr>
          <w:rStyle w:val="1"/>
          <w:color w:val="000000"/>
        </w:rPr>
        <w:t>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w:t>
      </w:r>
    </w:p>
    <w:p w:rsidR="007C1937" w:rsidRDefault="007C1937" w:rsidP="007C1937">
      <w:pPr>
        <w:pStyle w:val="a3"/>
        <w:numPr>
          <w:ilvl w:val="1"/>
          <w:numId w:val="1"/>
        </w:numPr>
        <w:shd w:val="clear" w:color="auto" w:fill="auto"/>
        <w:tabs>
          <w:tab w:val="left" w:pos="1340"/>
        </w:tabs>
        <w:spacing w:line="322" w:lineRule="exact"/>
        <w:ind w:left="20" w:right="20" w:firstLine="700"/>
        <w:jc w:val="both"/>
      </w:pPr>
      <w:r>
        <w:rPr>
          <w:rStyle w:val="1"/>
          <w:color w:val="000000"/>
        </w:rPr>
        <w:t>Заявитель вправе подать только одну заявку с приложением документов в отношении каждого предмета конкурса (конкурсного лота).</w:t>
      </w:r>
    </w:p>
    <w:p w:rsidR="007C1937" w:rsidRDefault="007C1937" w:rsidP="007C1937">
      <w:pPr>
        <w:pStyle w:val="a3"/>
        <w:numPr>
          <w:ilvl w:val="1"/>
          <w:numId w:val="1"/>
        </w:numPr>
        <w:shd w:val="clear" w:color="auto" w:fill="auto"/>
        <w:tabs>
          <w:tab w:val="left" w:pos="1441"/>
        </w:tabs>
        <w:spacing w:line="322" w:lineRule="exact"/>
        <w:ind w:left="20" w:right="20" w:firstLine="700"/>
        <w:jc w:val="both"/>
      </w:pPr>
      <w:r>
        <w:rPr>
          <w:rStyle w:val="1"/>
          <w:color w:val="000000"/>
        </w:rPr>
        <w:t xml:space="preserve">Заявки на участие в открытом конкурсе подаются в письменной форме, в запечатанном конверте. </w:t>
      </w:r>
    </w:p>
    <w:p w:rsidR="007C1937" w:rsidRDefault="007C1937" w:rsidP="007C1937">
      <w:pPr>
        <w:pStyle w:val="a3"/>
        <w:shd w:val="clear" w:color="auto" w:fill="auto"/>
        <w:spacing w:line="322" w:lineRule="exact"/>
        <w:ind w:left="20" w:right="20" w:firstLine="700"/>
        <w:jc w:val="both"/>
      </w:pPr>
      <w:r>
        <w:rPr>
          <w:rStyle w:val="1"/>
          <w:color w:val="000000"/>
        </w:rPr>
        <w:t>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Заявителем.</w:t>
      </w:r>
    </w:p>
    <w:p w:rsidR="007C1937" w:rsidRDefault="007C1937" w:rsidP="007C1937">
      <w:pPr>
        <w:pStyle w:val="a3"/>
        <w:numPr>
          <w:ilvl w:val="1"/>
          <w:numId w:val="1"/>
        </w:numPr>
        <w:shd w:val="clear" w:color="auto" w:fill="auto"/>
        <w:tabs>
          <w:tab w:val="left" w:pos="1594"/>
        </w:tabs>
        <w:spacing w:line="322" w:lineRule="exact"/>
        <w:ind w:left="20" w:right="20" w:firstLine="700"/>
        <w:jc w:val="both"/>
      </w:pPr>
      <w:r>
        <w:rPr>
          <w:rStyle w:val="1"/>
          <w:color w:val="000000"/>
        </w:rPr>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 152-ФЗ «О персональных данных».</w:t>
      </w:r>
    </w:p>
    <w:p w:rsidR="007C1937" w:rsidRDefault="007C1937" w:rsidP="007C1937">
      <w:pPr>
        <w:pStyle w:val="a3"/>
        <w:shd w:val="clear" w:color="auto" w:fill="auto"/>
        <w:spacing w:line="312" w:lineRule="exact"/>
        <w:ind w:left="20" w:right="20" w:firstLine="0"/>
        <w:jc w:val="both"/>
      </w:pPr>
      <w:r>
        <w:rPr>
          <w:rStyle w:val="1"/>
          <w:color w:val="000000"/>
        </w:rPr>
        <w:t>Все листы заявки и прилагаемых к ней документов должны быть вместе (в один том) прошиты и пронумерованы, скреплены печатью заявителя (при наличии) и подписаны руководителем заявителя (уполномоченным им лицом).</w:t>
      </w:r>
    </w:p>
    <w:p w:rsidR="007C1937" w:rsidRDefault="007C1937" w:rsidP="007C1937">
      <w:pPr>
        <w:pStyle w:val="a3"/>
        <w:shd w:val="clear" w:color="auto" w:fill="auto"/>
        <w:spacing w:line="312" w:lineRule="exact"/>
        <w:ind w:left="20" w:right="20" w:firstLine="720"/>
        <w:jc w:val="both"/>
      </w:pPr>
      <w:r>
        <w:rPr>
          <w:rStyle w:val="1"/>
          <w:color w:val="000000"/>
        </w:rPr>
        <w:t>Заявка и прилагаемые к ней документы должны быть оформлены в соответствии с требованиями настоящей конкурсной документации и представлены организатору конкурса в запечатанном конверте с надписью: «На конкурс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Эхирит-Булагатском районе по нерегулируемым тарифам №</w:t>
      </w:r>
      <w:r>
        <w:rPr>
          <w:rStyle w:val="1"/>
          <w:color w:val="000000"/>
        </w:rPr>
        <w:tab/>
      </w:r>
      <w:r>
        <w:t xml:space="preserve">     </w:t>
      </w:r>
      <w:r>
        <w:rPr>
          <w:rStyle w:val="1"/>
          <w:color w:val="000000"/>
        </w:rPr>
        <w:t>(указывается номер извещения о проведении открытого конкурса) от</w:t>
      </w:r>
      <w:r>
        <w:rPr>
          <w:rStyle w:val="1"/>
          <w:color w:val="000000"/>
        </w:rPr>
        <w:tab/>
        <w:t>по лоту №___.</w:t>
      </w:r>
    </w:p>
    <w:p w:rsidR="007C1937" w:rsidRDefault="007C1937" w:rsidP="007C1937">
      <w:pPr>
        <w:pStyle w:val="a3"/>
        <w:shd w:val="clear" w:color="auto" w:fill="auto"/>
        <w:spacing w:line="312" w:lineRule="exact"/>
        <w:ind w:left="20" w:right="20" w:firstLine="720"/>
        <w:jc w:val="both"/>
      </w:pPr>
      <w:r>
        <w:rPr>
          <w:rStyle w:val="1"/>
          <w:color w:val="000000"/>
        </w:rPr>
        <w:t>Датой подачи заявки считается день поступления в Комитет ЖКХ соответствующего конверта в соответствии с извещением о конкурсе и конкурсной документацией.</w:t>
      </w:r>
    </w:p>
    <w:p w:rsidR="007C1937" w:rsidRDefault="007C1937" w:rsidP="007C1937">
      <w:pPr>
        <w:pStyle w:val="a3"/>
        <w:numPr>
          <w:ilvl w:val="1"/>
          <w:numId w:val="1"/>
        </w:numPr>
        <w:shd w:val="clear" w:color="auto" w:fill="auto"/>
        <w:tabs>
          <w:tab w:val="left" w:pos="1618"/>
        </w:tabs>
        <w:spacing w:line="312" w:lineRule="exact"/>
        <w:ind w:left="20" w:right="20" w:firstLine="720"/>
        <w:jc w:val="both"/>
      </w:pPr>
      <w:r>
        <w:rPr>
          <w:rStyle w:val="1"/>
          <w:color w:val="000000"/>
        </w:rPr>
        <w:t>Ответственность за достоверность всех представленных на конкурс документов несет заявитель.</w:t>
      </w:r>
    </w:p>
    <w:p w:rsidR="007C1937" w:rsidRDefault="007C1937" w:rsidP="007C1937">
      <w:pPr>
        <w:pStyle w:val="a3"/>
        <w:numPr>
          <w:ilvl w:val="1"/>
          <w:numId w:val="1"/>
        </w:numPr>
        <w:shd w:val="clear" w:color="auto" w:fill="auto"/>
        <w:tabs>
          <w:tab w:val="left" w:pos="1465"/>
        </w:tabs>
        <w:spacing w:after="342" w:line="312" w:lineRule="exact"/>
        <w:ind w:left="20" w:right="20" w:firstLine="720"/>
        <w:jc w:val="both"/>
      </w:pPr>
      <w:r>
        <w:rPr>
          <w:rStyle w:val="1"/>
          <w:color w:val="000000"/>
        </w:rPr>
        <w:t>Расходы, связанные с подготовкой и представлением заявки и прилагаемых к ней документов, несет заявитель.</w:t>
      </w:r>
    </w:p>
    <w:p w:rsidR="007C1937" w:rsidRPr="00067C76" w:rsidRDefault="007C1937" w:rsidP="007C1937">
      <w:pPr>
        <w:pStyle w:val="a3"/>
        <w:numPr>
          <w:ilvl w:val="0"/>
          <w:numId w:val="1"/>
        </w:numPr>
        <w:shd w:val="clear" w:color="auto" w:fill="auto"/>
        <w:tabs>
          <w:tab w:val="left" w:pos="366"/>
        </w:tabs>
        <w:spacing w:after="303" w:line="260" w:lineRule="exact"/>
        <w:ind w:left="20" w:firstLine="0"/>
        <w:rPr>
          <w:b/>
        </w:rPr>
      </w:pPr>
      <w:r w:rsidRPr="00067C76">
        <w:rPr>
          <w:rStyle w:val="1"/>
          <w:b/>
          <w:color w:val="000000"/>
        </w:rPr>
        <w:t>Место, срок подачи заявок на участие в конкурсе</w:t>
      </w:r>
    </w:p>
    <w:p w:rsidR="007C1937" w:rsidRDefault="007C1937" w:rsidP="007C1937">
      <w:pPr>
        <w:pStyle w:val="a3"/>
        <w:numPr>
          <w:ilvl w:val="1"/>
          <w:numId w:val="1"/>
        </w:numPr>
        <w:shd w:val="clear" w:color="auto" w:fill="auto"/>
        <w:tabs>
          <w:tab w:val="left" w:pos="1426"/>
        </w:tabs>
        <w:spacing w:line="322" w:lineRule="exact"/>
        <w:ind w:left="20" w:right="20" w:firstLine="720"/>
        <w:jc w:val="both"/>
      </w:pPr>
      <w:r>
        <w:rPr>
          <w:rStyle w:val="1"/>
          <w:color w:val="000000"/>
        </w:rPr>
        <w:t xml:space="preserve">Конверты с заявками на участие в открытом конкурсе принимаются и регистрируются ежедневно в рабочее время с </w:t>
      </w:r>
      <w:r w:rsidR="009C557D">
        <w:rPr>
          <w:rStyle w:val="1"/>
          <w:color w:val="000000"/>
        </w:rPr>
        <w:t>1</w:t>
      </w:r>
      <w:r w:rsidR="00593884">
        <w:rPr>
          <w:rStyle w:val="1"/>
          <w:color w:val="000000"/>
        </w:rPr>
        <w:t>4</w:t>
      </w:r>
      <w:r>
        <w:rPr>
          <w:rStyle w:val="1"/>
          <w:color w:val="000000"/>
        </w:rPr>
        <w:t xml:space="preserve"> ноября 2022 года до </w:t>
      </w:r>
      <w:r w:rsidR="009C557D">
        <w:rPr>
          <w:rStyle w:val="1"/>
          <w:color w:val="000000"/>
        </w:rPr>
        <w:t>1</w:t>
      </w:r>
      <w:r w:rsidR="00593884">
        <w:rPr>
          <w:rStyle w:val="1"/>
          <w:color w:val="000000"/>
        </w:rPr>
        <w:t>4</w:t>
      </w:r>
      <w:r>
        <w:rPr>
          <w:rStyle w:val="1"/>
          <w:color w:val="000000"/>
        </w:rPr>
        <w:t xml:space="preserve"> декабря   2022 года по адресу, указанному в пункте 1.5. настоящей конкурсной документации.</w:t>
      </w:r>
    </w:p>
    <w:p w:rsidR="007C1937" w:rsidRDefault="007C1937" w:rsidP="007C1937">
      <w:pPr>
        <w:pStyle w:val="a3"/>
        <w:numPr>
          <w:ilvl w:val="1"/>
          <w:numId w:val="1"/>
        </w:numPr>
        <w:shd w:val="clear" w:color="auto" w:fill="auto"/>
        <w:tabs>
          <w:tab w:val="left" w:pos="1369"/>
        </w:tabs>
        <w:spacing w:line="322" w:lineRule="exact"/>
        <w:ind w:left="20" w:right="20" w:firstLine="720"/>
        <w:jc w:val="both"/>
      </w:pPr>
      <w:bookmarkStart w:id="0" w:name="_GoBack"/>
      <w:bookmarkEnd w:id="0"/>
      <w:r>
        <w:rPr>
          <w:rStyle w:val="1"/>
          <w:color w:val="000000"/>
        </w:rPr>
        <w:t>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заявителя, и паспорт доверенного лица.</w:t>
      </w:r>
    </w:p>
    <w:p w:rsidR="007C1937" w:rsidRDefault="007C1937" w:rsidP="007C1937">
      <w:pPr>
        <w:pStyle w:val="a3"/>
        <w:numPr>
          <w:ilvl w:val="1"/>
          <w:numId w:val="1"/>
        </w:numPr>
        <w:shd w:val="clear" w:color="auto" w:fill="auto"/>
        <w:tabs>
          <w:tab w:val="left" w:pos="1498"/>
        </w:tabs>
        <w:spacing w:line="322" w:lineRule="exact"/>
        <w:ind w:left="20" w:right="20" w:firstLine="720"/>
        <w:jc w:val="both"/>
      </w:pPr>
      <w:r>
        <w:rPr>
          <w:rStyle w:val="1"/>
          <w:color w:val="000000"/>
        </w:rPr>
        <w:t>Заявки, поступившие по истечению срока, указанного в извещении о проведении открытого конкурса, к участию в конкурсе не допускаются.</w:t>
      </w:r>
    </w:p>
    <w:p w:rsidR="007C1937" w:rsidRPr="007C1937" w:rsidRDefault="007C1937" w:rsidP="007C1937">
      <w:pPr>
        <w:pStyle w:val="a3"/>
        <w:numPr>
          <w:ilvl w:val="1"/>
          <w:numId w:val="1"/>
        </w:numPr>
        <w:shd w:val="clear" w:color="auto" w:fill="auto"/>
        <w:tabs>
          <w:tab w:val="left" w:pos="1354"/>
        </w:tabs>
        <w:spacing w:line="322" w:lineRule="exact"/>
        <w:ind w:left="20" w:right="20" w:firstLine="720"/>
        <w:jc w:val="both"/>
        <w:rPr>
          <w:rStyle w:val="1"/>
        </w:rPr>
      </w:pPr>
      <w:r>
        <w:rPr>
          <w:rStyle w:val="1"/>
          <w:color w:val="000000"/>
        </w:rPr>
        <w:t>Заявитель вправе отозвать зарегистрированную заявку путем письменного уведомления комис</w:t>
      </w:r>
      <w:r w:rsidR="00AA1AFC">
        <w:rPr>
          <w:rStyle w:val="1"/>
          <w:color w:val="000000"/>
        </w:rPr>
        <w:t>сии.</w:t>
      </w:r>
    </w:p>
    <w:p w:rsidR="007C1937" w:rsidRPr="00F84100" w:rsidRDefault="007C1937" w:rsidP="007C1937">
      <w:pPr>
        <w:pStyle w:val="a3"/>
        <w:shd w:val="clear" w:color="auto" w:fill="auto"/>
        <w:tabs>
          <w:tab w:val="left" w:pos="1354"/>
        </w:tabs>
        <w:spacing w:line="322" w:lineRule="exact"/>
        <w:ind w:left="740" w:right="20" w:firstLine="0"/>
        <w:jc w:val="both"/>
        <w:rPr>
          <w:rStyle w:val="1"/>
        </w:rPr>
      </w:pPr>
    </w:p>
    <w:p w:rsidR="007C1937" w:rsidRPr="00067C76" w:rsidRDefault="007C1937" w:rsidP="007C1937">
      <w:pPr>
        <w:pStyle w:val="a3"/>
        <w:numPr>
          <w:ilvl w:val="0"/>
          <w:numId w:val="1"/>
        </w:numPr>
        <w:shd w:val="clear" w:color="auto" w:fill="auto"/>
        <w:tabs>
          <w:tab w:val="left" w:pos="360"/>
        </w:tabs>
        <w:spacing w:after="308" w:line="260" w:lineRule="exact"/>
        <w:ind w:firstLine="0"/>
        <w:rPr>
          <w:b/>
        </w:rPr>
      </w:pPr>
      <w:r w:rsidRPr="00067C76">
        <w:rPr>
          <w:rStyle w:val="1"/>
          <w:b/>
          <w:color w:val="000000"/>
        </w:rPr>
        <w:t>Порядок проведения конкурса</w:t>
      </w:r>
    </w:p>
    <w:p w:rsidR="007C1937" w:rsidRDefault="007C1937" w:rsidP="007C1937">
      <w:pPr>
        <w:pStyle w:val="a3"/>
        <w:numPr>
          <w:ilvl w:val="1"/>
          <w:numId w:val="1"/>
        </w:numPr>
        <w:shd w:val="clear" w:color="auto" w:fill="auto"/>
        <w:tabs>
          <w:tab w:val="left" w:pos="1306"/>
        </w:tabs>
        <w:spacing w:line="322" w:lineRule="exact"/>
        <w:ind w:left="20" w:right="20" w:firstLine="700"/>
        <w:jc w:val="both"/>
      </w:pPr>
      <w:r>
        <w:rPr>
          <w:rStyle w:val="1"/>
          <w:color w:val="000000"/>
        </w:rPr>
        <w:t>Заседание конкурсной комиссии проводится в день и в месте, указанном в извещении о проведении конкурса.</w:t>
      </w:r>
    </w:p>
    <w:p w:rsidR="007C1937" w:rsidRDefault="007C1937" w:rsidP="007C1937">
      <w:pPr>
        <w:pStyle w:val="a3"/>
        <w:numPr>
          <w:ilvl w:val="1"/>
          <w:numId w:val="1"/>
        </w:numPr>
        <w:shd w:val="clear" w:color="auto" w:fill="auto"/>
        <w:tabs>
          <w:tab w:val="left" w:pos="1205"/>
        </w:tabs>
        <w:spacing w:line="322" w:lineRule="exact"/>
        <w:ind w:left="20" w:firstLine="700"/>
        <w:jc w:val="both"/>
      </w:pPr>
      <w:r>
        <w:rPr>
          <w:rStyle w:val="1"/>
          <w:color w:val="000000"/>
        </w:rPr>
        <w:t>Конкурс проводится в два этапа:</w:t>
      </w:r>
    </w:p>
    <w:p w:rsidR="00880F12" w:rsidRPr="00880F12" w:rsidRDefault="007C1937" w:rsidP="008B41DA">
      <w:pPr>
        <w:pStyle w:val="a3"/>
        <w:numPr>
          <w:ilvl w:val="2"/>
          <w:numId w:val="1"/>
        </w:numPr>
        <w:shd w:val="clear" w:color="auto" w:fill="auto"/>
        <w:tabs>
          <w:tab w:val="left" w:pos="1580"/>
        </w:tabs>
        <w:spacing w:line="322" w:lineRule="exact"/>
        <w:ind w:left="20" w:right="20" w:firstLine="700"/>
        <w:jc w:val="both"/>
        <w:rPr>
          <w:rStyle w:val="1"/>
          <w:shd w:val="clear" w:color="auto" w:fill="auto"/>
        </w:rPr>
      </w:pPr>
      <w:r w:rsidRPr="00880F12">
        <w:rPr>
          <w:rStyle w:val="1"/>
          <w:color w:val="000000"/>
        </w:rPr>
        <w:t xml:space="preserve">Первый этап состоит в проверке соответствия заявителей требованиям, установленным статьей </w:t>
      </w:r>
      <w:r w:rsidR="00880F12">
        <w:rPr>
          <w:rStyle w:val="1"/>
          <w:color w:val="000000"/>
        </w:rPr>
        <w:t>23 Федерального закона № 220-ФЗ.</w:t>
      </w:r>
    </w:p>
    <w:p w:rsidR="007C1937" w:rsidRDefault="007C1937" w:rsidP="008B41DA">
      <w:pPr>
        <w:pStyle w:val="a3"/>
        <w:numPr>
          <w:ilvl w:val="2"/>
          <w:numId w:val="1"/>
        </w:numPr>
        <w:shd w:val="clear" w:color="auto" w:fill="auto"/>
        <w:tabs>
          <w:tab w:val="left" w:pos="1580"/>
        </w:tabs>
        <w:spacing w:line="322" w:lineRule="exact"/>
        <w:ind w:left="20" w:right="20" w:firstLine="700"/>
        <w:jc w:val="both"/>
      </w:pPr>
      <w:r w:rsidRPr="00880F12">
        <w:rPr>
          <w:rStyle w:val="1"/>
          <w:color w:val="000000"/>
        </w:rPr>
        <w:t>На первом заседании конкурсной комиссии вскрываются конверты с заявками в порядке очередности их регистрации и принимается решение о допуске заявителей к участию в конкурсе.</w:t>
      </w:r>
    </w:p>
    <w:p w:rsidR="007C1937" w:rsidRDefault="007C1937" w:rsidP="007C1937">
      <w:pPr>
        <w:pStyle w:val="a3"/>
        <w:shd w:val="clear" w:color="auto" w:fill="auto"/>
        <w:spacing w:line="322" w:lineRule="exact"/>
        <w:ind w:left="20" w:right="20" w:firstLine="700"/>
        <w:jc w:val="both"/>
      </w:pPr>
      <w:r>
        <w:rPr>
          <w:rStyle w:val="1"/>
          <w:color w:val="000000"/>
        </w:rPr>
        <w:t>По результатам вскрытия конвертов с заявками и проверки соответствия заявок заявителей требованиям конкурсной документации, конкурсной комиссией оформляется протокол заседания конкурсной комиссии.</w:t>
      </w:r>
    </w:p>
    <w:p w:rsidR="007C1937" w:rsidRDefault="007C1937" w:rsidP="007C1937">
      <w:pPr>
        <w:pStyle w:val="a3"/>
        <w:shd w:val="clear" w:color="auto" w:fill="auto"/>
        <w:tabs>
          <w:tab w:val="left" w:pos="1354"/>
        </w:tabs>
        <w:spacing w:line="322" w:lineRule="exact"/>
        <w:ind w:right="20" w:firstLine="0"/>
        <w:jc w:val="both"/>
        <w:rPr>
          <w:rStyle w:val="1"/>
          <w:color w:val="000000"/>
        </w:rPr>
      </w:pPr>
      <w:r>
        <w:rPr>
          <w:rStyle w:val="1"/>
          <w:color w:val="000000"/>
        </w:rPr>
        <w:t>В протоколе указываются номера лотов, номера и наименования маршрутов, выставленных на конкурс, номера заявок по мере их поступления в соответствии с</w:t>
      </w:r>
    </w:p>
    <w:p w:rsidR="007C1937" w:rsidRDefault="007C1937" w:rsidP="007C1937">
      <w:pPr>
        <w:pStyle w:val="a3"/>
        <w:shd w:val="clear" w:color="auto" w:fill="auto"/>
        <w:spacing w:line="322" w:lineRule="exact"/>
        <w:ind w:left="20" w:right="20" w:firstLine="0"/>
        <w:jc w:val="both"/>
      </w:pPr>
      <w:r>
        <w:rPr>
          <w:rStyle w:val="1"/>
          <w:color w:val="000000"/>
        </w:rPr>
        <w:t>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указываются заявители, допущенные и не допущенные к участию в конкурсе, с указанием причины отказа в допуске к участию в конкурсе.</w:t>
      </w:r>
    </w:p>
    <w:p w:rsidR="007C1937" w:rsidRDefault="007C1937" w:rsidP="007C1937">
      <w:pPr>
        <w:pStyle w:val="a3"/>
        <w:shd w:val="clear" w:color="auto" w:fill="auto"/>
        <w:spacing w:line="322" w:lineRule="exact"/>
        <w:ind w:left="20" w:right="20" w:firstLine="700"/>
        <w:jc w:val="both"/>
      </w:pPr>
      <w:r>
        <w:rPr>
          <w:rStyle w:val="1"/>
          <w:color w:val="000000"/>
        </w:rPr>
        <w:t>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с даты вскрытия конвертов с заявками.</w:t>
      </w:r>
    </w:p>
    <w:p w:rsidR="007C1937" w:rsidRDefault="007C1937" w:rsidP="007C1937">
      <w:pPr>
        <w:pStyle w:val="a3"/>
        <w:numPr>
          <w:ilvl w:val="2"/>
          <w:numId w:val="1"/>
        </w:numPr>
        <w:shd w:val="clear" w:color="auto" w:fill="auto"/>
        <w:tabs>
          <w:tab w:val="left" w:pos="1518"/>
        </w:tabs>
        <w:spacing w:line="322" w:lineRule="exact"/>
        <w:ind w:left="20" w:right="20" w:firstLine="700"/>
        <w:jc w:val="both"/>
      </w:pPr>
      <w:r>
        <w:rPr>
          <w:rStyle w:val="1"/>
          <w:color w:val="000000"/>
        </w:rPr>
        <w:t>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w:t>
      </w:r>
    </w:p>
    <w:p w:rsidR="007C1937" w:rsidRDefault="007C1937" w:rsidP="007C1937">
      <w:pPr>
        <w:pStyle w:val="a3"/>
        <w:shd w:val="clear" w:color="auto" w:fill="auto"/>
        <w:spacing w:line="322" w:lineRule="exact"/>
        <w:ind w:left="20" w:right="20" w:firstLine="700"/>
        <w:jc w:val="both"/>
      </w:pPr>
      <w:r>
        <w:rPr>
          <w:rStyle w:val="1"/>
          <w:color w:val="000000"/>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7C1937" w:rsidRDefault="007C1937" w:rsidP="0096366B">
      <w:pPr>
        <w:pStyle w:val="a3"/>
        <w:shd w:val="clear" w:color="auto" w:fill="auto"/>
        <w:spacing w:line="326" w:lineRule="exact"/>
        <w:ind w:right="140" w:firstLine="0"/>
        <w:jc w:val="both"/>
        <w:rPr>
          <w:rStyle w:val="1"/>
          <w:color w:val="000000"/>
        </w:rPr>
      </w:pPr>
      <w:r>
        <w:rPr>
          <w:rStyle w:val="1"/>
          <w:color w:val="000000"/>
        </w:rPr>
        <w:t xml:space="preserve">По каждой заявке на участие в открытом конкурсе вычисляется суммарный бальный результат по всем критериям, установленным шкалой для оценки критериев, на участие в открытом конкурсе на получение свидетельства об осуществлении перевозок муниципальным маршрутам, утвержденной постановлением </w:t>
      </w:r>
      <w:r w:rsidR="00A43779">
        <w:rPr>
          <w:rStyle w:val="1"/>
          <w:color w:val="000000"/>
        </w:rPr>
        <w:t xml:space="preserve">мэра </w:t>
      </w:r>
      <w:r w:rsidR="00717CB7">
        <w:rPr>
          <w:rStyle w:val="1"/>
          <w:color w:val="000000"/>
        </w:rPr>
        <w:t>МО «Эхирит-Булагатский район» № 280 от 24.06.2016 г</w:t>
      </w:r>
    </w:p>
    <w:p w:rsidR="007C1937" w:rsidRPr="007C1937" w:rsidRDefault="007C1937" w:rsidP="007C1937">
      <w:pPr>
        <w:pStyle w:val="a3"/>
        <w:numPr>
          <w:ilvl w:val="1"/>
          <w:numId w:val="1"/>
        </w:numPr>
        <w:shd w:val="clear" w:color="auto" w:fill="auto"/>
        <w:tabs>
          <w:tab w:val="left" w:pos="1422"/>
        </w:tabs>
        <w:spacing w:line="322" w:lineRule="exact"/>
        <w:ind w:left="20" w:right="140" w:firstLine="720"/>
        <w:jc w:val="both"/>
        <w:rPr>
          <w:rStyle w:val="1"/>
          <w:shd w:val="clear" w:color="auto" w:fill="auto"/>
        </w:rPr>
      </w:pPr>
      <w:r>
        <w:rPr>
          <w:rStyle w:val="1"/>
          <w:color w:val="000000"/>
        </w:rPr>
        <w:t>Шкала для оценки критериев, применяемых при оценке и сопоставлении заявок на участие в открытом конкурсе представлена в таблице №2</w:t>
      </w:r>
    </w:p>
    <w:p w:rsidR="007C1937" w:rsidRDefault="007C1937" w:rsidP="007C1937">
      <w:pPr>
        <w:pStyle w:val="a3"/>
        <w:shd w:val="clear" w:color="auto" w:fill="auto"/>
        <w:tabs>
          <w:tab w:val="left" w:pos="1422"/>
        </w:tabs>
        <w:spacing w:line="322" w:lineRule="exact"/>
        <w:ind w:left="740" w:right="140" w:firstLine="0"/>
        <w:jc w:val="both"/>
      </w:pPr>
    </w:p>
    <w:p w:rsidR="007C1937" w:rsidRDefault="007C1937" w:rsidP="007C1937">
      <w:pPr>
        <w:pStyle w:val="a3"/>
        <w:shd w:val="clear" w:color="auto" w:fill="auto"/>
        <w:spacing w:line="260" w:lineRule="exact"/>
        <w:ind w:right="140" w:firstLine="0"/>
        <w:jc w:val="right"/>
        <w:rPr>
          <w:rStyle w:val="1"/>
          <w:color w:val="000000"/>
        </w:rPr>
      </w:pPr>
      <w:r>
        <w:rPr>
          <w:rStyle w:val="1"/>
          <w:color w:val="000000"/>
        </w:rPr>
        <w:t>Таблица 2</w:t>
      </w:r>
    </w:p>
    <w:tbl>
      <w:tblPr>
        <w:tblStyle w:val="a9"/>
        <w:tblW w:w="0" w:type="auto"/>
        <w:tblLook w:val="04A0" w:firstRow="1" w:lastRow="0" w:firstColumn="1" w:lastColumn="0" w:noHBand="0" w:noVBand="1"/>
      </w:tblPr>
      <w:tblGrid>
        <w:gridCol w:w="846"/>
        <w:gridCol w:w="7020"/>
        <w:gridCol w:w="1473"/>
      </w:tblGrid>
      <w:tr w:rsidR="007C1937" w:rsidTr="00F1055F">
        <w:tc>
          <w:tcPr>
            <w:tcW w:w="846" w:type="dxa"/>
          </w:tcPr>
          <w:p w:rsidR="007C1937" w:rsidRDefault="007C1937" w:rsidP="007C1937">
            <w:pPr>
              <w:pStyle w:val="a3"/>
              <w:shd w:val="clear" w:color="auto" w:fill="auto"/>
              <w:spacing w:after="60" w:line="210" w:lineRule="exact"/>
              <w:ind w:left="260" w:firstLine="0"/>
              <w:jc w:val="left"/>
            </w:pPr>
            <w:r>
              <w:rPr>
                <w:rStyle w:val="10"/>
                <w:color w:val="000000"/>
              </w:rPr>
              <w:t>№</w:t>
            </w:r>
          </w:p>
          <w:p w:rsidR="007C1937" w:rsidRDefault="007C1937" w:rsidP="007C1937">
            <w:pPr>
              <w:pStyle w:val="a3"/>
              <w:shd w:val="clear" w:color="auto" w:fill="auto"/>
              <w:spacing w:before="60" w:line="210" w:lineRule="exact"/>
              <w:ind w:left="260" w:firstLine="0"/>
              <w:jc w:val="left"/>
            </w:pPr>
            <w:r>
              <w:rPr>
                <w:rStyle w:val="10"/>
                <w:color w:val="000000"/>
              </w:rPr>
              <w:t>п/п</w:t>
            </w:r>
          </w:p>
        </w:tc>
        <w:tc>
          <w:tcPr>
            <w:tcW w:w="7026" w:type="dxa"/>
          </w:tcPr>
          <w:p w:rsidR="007C1937" w:rsidRDefault="007C1937" w:rsidP="007C1937">
            <w:pPr>
              <w:pStyle w:val="a3"/>
              <w:shd w:val="clear" w:color="auto" w:fill="auto"/>
              <w:spacing w:line="210" w:lineRule="exact"/>
              <w:ind w:firstLine="0"/>
            </w:pPr>
            <w:r>
              <w:rPr>
                <w:rStyle w:val="10"/>
                <w:color w:val="000000"/>
              </w:rPr>
              <w:t>Наименование критерия</w:t>
            </w:r>
          </w:p>
        </w:tc>
        <w:tc>
          <w:tcPr>
            <w:tcW w:w="1473" w:type="dxa"/>
          </w:tcPr>
          <w:p w:rsidR="007C1937" w:rsidRDefault="007C1937" w:rsidP="007C1937">
            <w:pPr>
              <w:pStyle w:val="a3"/>
              <w:shd w:val="clear" w:color="auto" w:fill="auto"/>
              <w:spacing w:after="60" w:line="210" w:lineRule="exact"/>
              <w:ind w:firstLine="0"/>
            </w:pPr>
            <w:r>
              <w:rPr>
                <w:rStyle w:val="10"/>
                <w:color w:val="000000"/>
              </w:rPr>
              <w:t>Количество</w:t>
            </w:r>
          </w:p>
          <w:p w:rsidR="007C1937" w:rsidRDefault="007C1937" w:rsidP="007C1937">
            <w:pPr>
              <w:pStyle w:val="a3"/>
              <w:shd w:val="clear" w:color="auto" w:fill="auto"/>
              <w:spacing w:before="60" w:line="210" w:lineRule="exact"/>
              <w:ind w:firstLine="0"/>
            </w:pPr>
            <w:r>
              <w:rPr>
                <w:rStyle w:val="10"/>
                <w:color w:val="000000"/>
              </w:rPr>
              <w:t>баллов</w:t>
            </w:r>
          </w:p>
        </w:tc>
      </w:tr>
      <w:tr w:rsidR="0096366B" w:rsidTr="00F1055F">
        <w:tc>
          <w:tcPr>
            <w:tcW w:w="846" w:type="dxa"/>
            <w:vMerge w:val="restart"/>
          </w:tcPr>
          <w:p w:rsidR="0096366B" w:rsidRDefault="0096366B" w:rsidP="007C1937">
            <w:pPr>
              <w:pStyle w:val="a3"/>
              <w:shd w:val="clear" w:color="auto" w:fill="auto"/>
              <w:spacing w:line="210" w:lineRule="exact"/>
              <w:ind w:left="260" w:firstLine="0"/>
              <w:jc w:val="left"/>
            </w:pPr>
            <w:r>
              <w:rPr>
                <w:rStyle w:val="10"/>
                <w:color w:val="000000"/>
              </w:rPr>
              <w:t>1.</w:t>
            </w:r>
          </w:p>
        </w:tc>
        <w:tc>
          <w:tcPr>
            <w:tcW w:w="7026" w:type="dxa"/>
          </w:tcPr>
          <w:p w:rsidR="0096366B" w:rsidRDefault="0096366B" w:rsidP="007C1937">
            <w:pPr>
              <w:pStyle w:val="a3"/>
              <w:shd w:val="clear" w:color="auto" w:fill="auto"/>
              <w:spacing w:line="259" w:lineRule="exact"/>
              <w:ind w:firstLine="0"/>
              <w:jc w:val="both"/>
              <w:rPr>
                <w:rStyle w:val="10"/>
                <w:color w:val="000000"/>
              </w:rPr>
            </w:pPr>
            <w:r>
              <w:rPr>
                <w:rStyle w:val="10"/>
                <w:color w:val="0000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 1):</w:t>
            </w:r>
            <w:r w:rsidR="00717CB7">
              <w:rPr>
                <w:rStyle w:val="10"/>
                <w:color w:val="000000"/>
              </w:rPr>
              <w:t xml:space="preserve"> </w:t>
            </w:r>
          </w:p>
          <w:p w:rsidR="00717CB7" w:rsidRDefault="00717CB7" w:rsidP="007C1937">
            <w:pPr>
              <w:pStyle w:val="a3"/>
              <w:shd w:val="clear" w:color="auto" w:fill="auto"/>
              <w:spacing w:line="259" w:lineRule="exact"/>
              <w:ind w:firstLine="0"/>
              <w:jc w:val="both"/>
            </w:pPr>
            <w:r>
              <w:rPr>
                <w:rStyle w:val="10"/>
                <w:color w:val="000000"/>
              </w:rPr>
              <w:t>Расчитывается как умножение на 100% отношение количества ДТП к количеству ТС)</w:t>
            </w:r>
          </w:p>
        </w:tc>
        <w:tc>
          <w:tcPr>
            <w:tcW w:w="1473" w:type="dxa"/>
          </w:tcPr>
          <w:p w:rsidR="0096366B" w:rsidRDefault="0096366B" w:rsidP="007C1937">
            <w:pPr>
              <w:rPr>
                <w:sz w:val="10"/>
                <w:szCs w:val="10"/>
              </w:rPr>
            </w:pP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717CB7" w:rsidP="0096366B">
            <w:pPr>
              <w:pStyle w:val="a3"/>
              <w:shd w:val="clear" w:color="auto" w:fill="auto"/>
              <w:spacing w:line="210" w:lineRule="exact"/>
              <w:ind w:firstLine="0"/>
              <w:jc w:val="both"/>
            </w:pPr>
            <w:r>
              <w:rPr>
                <w:rStyle w:val="10"/>
                <w:color w:val="000000"/>
              </w:rPr>
              <w:t>От 0 до 1% включительно</w:t>
            </w:r>
          </w:p>
        </w:tc>
        <w:tc>
          <w:tcPr>
            <w:tcW w:w="1473" w:type="dxa"/>
          </w:tcPr>
          <w:p w:rsidR="0096366B" w:rsidRDefault="00717CB7" w:rsidP="0096366B">
            <w:pPr>
              <w:pStyle w:val="a3"/>
              <w:shd w:val="clear" w:color="auto" w:fill="auto"/>
              <w:spacing w:line="210" w:lineRule="exact"/>
              <w:ind w:firstLine="0"/>
            </w:pPr>
            <w:r>
              <w:rPr>
                <w:rStyle w:val="10"/>
                <w:color w:val="000000"/>
              </w:rPr>
              <w:t>100</w:t>
            </w: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717CB7" w:rsidP="00717CB7">
            <w:pPr>
              <w:pStyle w:val="a3"/>
              <w:shd w:val="clear" w:color="auto" w:fill="auto"/>
              <w:spacing w:line="210" w:lineRule="exact"/>
              <w:ind w:firstLine="0"/>
              <w:jc w:val="both"/>
            </w:pPr>
            <w:r>
              <w:rPr>
                <w:rStyle w:val="10"/>
                <w:color w:val="000000"/>
              </w:rPr>
              <w:t>От 2 до 25 включительно</w:t>
            </w:r>
          </w:p>
        </w:tc>
        <w:tc>
          <w:tcPr>
            <w:tcW w:w="1473" w:type="dxa"/>
          </w:tcPr>
          <w:p w:rsidR="0096366B" w:rsidRDefault="00717CB7" w:rsidP="0096366B">
            <w:pPr>
              <w:pStyle w:val="a3"/>
              <w:shd w:val="clear" w:color="auto" w:fill="auto"/>
              <w:spacing w:line="210" w:lineRule="exact"/>
              <w:ind w:firstLine="0"/>
            </w:pPr>
            <w:r>
              <w:t>80</w:t>
            </w: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717CB7" w:rsidP="00717CB7">
            <w:pPr>
              <w:pStyle w:val="a3"/>
              <w:shd w:val="clear" w:color="auto" w:fill="auto"/>
              <w:spacing w:line="210" w:lineRule="exact"/>
              <w:ind w:firstLine="0"/>
              <w:jc w:val="both"/>
            </w:pPr>
            <w:r>
              <w:rPr>
                <w:rStyle w:val="10"/>
                <w:color w:val="000000"/>
              </w:rPr>
              <w:t>От 26 до 50% включительно</w:t>
            </w:r>
          </w:p>
        </w:tc>
        <w:tc>
          <w:tcPr>
            <w:tcW w:w="1473" w:type="dxa"/>
          </w:tcPr>
          <w:p w:rsidR="0096366B" w:rsidRDefault="00717CB7" w:rsidP="0096366B">
            <w:pPr>
              <w:pStyle w:val="a3"/>
              <w:shd w:val="clear" w:color="auto" w:fill="auto"/>
              <w:spacing w:line="210" w:lineRule="exact"/>
              <w:ind w:firstLine="0"/>
            </w:pPr>
            <w:r>
              <w:rPr>
                <w:rStyle w:val="10"/>
                <w:color w:val="000000"/>
              </w:rPr>
              <w:t>60</w:t>
            </w:r>
          </w:p>
        </w:tc>
      </w:tr>
      <w:tr w:rsidR="00717CB7" w:rsidTr="00F1055F">
        <w:tc>
          <w:tcPr>
            <w:tcW w:w="846" w:type="dxa"/>
          </w:tcPr>
          <w:p w:rsidR="00717CB7" w:rsidRDefault="00717CB7" w:rsidP="0096366B">
            <w:pPr>
              <w:pStyle w:val="a3"/>
              <w:shd w:val="clear" w:color="auto" w:fill="auto"/>
              <w:spacing w:line="260" w:lineRule="exact"/>
              <w:ind w:right="140" w:firstLine="0"/>
              <w:jc w:val="right"/>
            </w:pPr>
          </w:p>
        </w:tc>
        <w:tc>
          <w:tcPr>
            <w:tcW w:w="7026" w:type="dxa"/>
          </w:tcPr>
          <w:p w:rsidR="00717CB7" w:rsidRDefault="00717CB7" w:rsidP="00717CB7">
            <w:pPr>
              <w:pStyle w:val="a3"/>
              <w:shd w:val="clear" w:color="auto" w:fill="auto"/>
              <w:spacing w:line="210" w:lineRule="exact"/>
              <w:ind w:firstLine="0"/>
              <w:jc w:val="both"/>
              <w:rPr>
                <w:rStyle w:val="10"/>
                <w:color w:val="000000"/>
              </w:rPr>
            </w:pPr>
            <w:r>
              <w:rPr>
                <w:rStyle w:val="10"/>
                <w:color w:val="000000"/>
              </w:rPr>
              <w:t>От 51 до 75% включительно</w:t>
            </w:r>
          </w:p>
        </w:tc>
        <w:tc>
          <w:tcPr>
            <w:tcW w:w="1473" w:type="dxa"/>
          </w:tcPr>
          <w:p w:rsidR="00717CB7" w:rsidRDefault="00717CB7" w:rsidP="0096366B">
            <w:pPr>
              <w:pStyle w:val="a3"/>
              <w:shd w:val="clear" w:color="auto" w:fill="auto"/>
              <w:spacing w:line="210" w:lineRule="exact"/>
              <w:ind w:firstLine="0"/>
              <w:rPr>
                <w:rStyle w:val="10"/>
                <w:color w:val="000000"/>
              </w:rPr>
            </w:pPr>
            <w:r>
              <w:rPr>
                <w:rStyle w:val="10"/>
                <w:color w:val="000000"/>
              </w:rPr>
              <w:t>40</w:t>
            </w:r>
          </w:p>
        </w:tc>
      </w:tr>
      <w:tr w:rsidR="00717CB7" w:rsidTr="00F1055F">
        <w:tc>
          <w:tcPr>
            <w:tcW w:w="846" w:type="dxa"/>
          </w:tcPr>
          <w:p w:rsidR="00717CB7" w:rsidRDefault="00717CB7" w:rsidP="0096366B">
            <w:pPr>
              <w:pStyle w:val="a3"/>
              <w:shd w:val="clear" w:color="auto" w:fill="auto"/>
              <w:spacing w:line="260" w:lineRule="exact"/>
              <w:ind w:right="140" w:firstLine="0"/>
              <w:jc w:val="right"/>
            </w:pPr>
          </w:p>
        </w:tc>
        <w:tc>
          <w:tcPr>
            <w:tcW w:w="7026" w:type="dxa"/>
          </w:tcPr>
          <w:p w:rsidR="00717CB7" w:rsidRDefault="00717CB7" w:rsidP="00717CB7">
            <w:pPr>
              <w:pStyle w:val="a3"/>
              <w:shd w:val="clear" w:color="auto" w:fill="auto"/>
              <w:spacing w:line="210" w:lineRule="exact"/>
              <w:ind w:firstLine="0"/>
              <w:jc w:val="both"/>
              <w:rPr>
                <w:rStyle w:val="10"/>
                <w:color w:val="000000"/>
              </w:rPr>
            </w:pPr>
            <w:r>
              <w:rPr>
                <w:rStyle w:val="10"/>
                <w:color w:val="000000"/>
              </w:rPr>
              <w:t xml:space="preserve">От 76 до </w:t>
            </w:r>
            <w:r w:rsidR="00A020A6">
              <w:rPr>
                <w:rStyle w:val="10"/>
                <w:color w:val="000000"/>
              </w:rPr>
              <w:t>100</w:t>
            </w:r>
            <w:r>
              <w:rPr>
                <w:rStyle w:val="10"/>
                <w:color w:val="000000"/>
              </w:rPr>
              <w:t>% включительно</w:t>
            </w:r>
          </w:p>
        </w:tc>
        <w:tc>
          <w:tcPr>
            <w:tcW w:w="1473" w:type="dxa"/>
          </w:tcPr>
          <w:p w:rsidR="00717CB7" w:rsidRDefault="00717CB7" w:rsidP="0096366B">
            <w:pPr>
              <w:pStyle w:val="a3"/>
              <w:shd w:val="clear" w:color="auto" w:fill="auto"/>
              <w:spacing w:line="210" w:lineRule="exact"/>
              <w:ind w:firstLine="0"/>
              <w:rPr>
                <w:rStyle w:val="10"/>
                <w:color w:val="000000"/>
              </w:rPr>
            </w:pPr>
            <w:r>
              <w:rPr>
                <w:rStyle w:val="10"/>
                <w:color w:val="000000"/>
              </w:rPr>
              <w:t>30</w:t>
            </w:r>
          </w:p>
        </w:tc>
      </w:tr>
      <w:tr w:rsidR="00717CB7" w:rsidTr="00F1055F">
        <w:tc>
          <w:tcPr>
            <w:tcW w:w="846" w:type="dxa"/>
          </w:tcPr>
          <w:p w:rsidR="00717CB7" w:rsidRDefault="00717CB7" w:rsidP="0096366B">
            <w:pPr>
              <w:pStyle w:val="a3"/>
              <w:shd w:val="clear" w:color="auto" w:fill="auto"/>
              <w:spacing w:line="260" w:lineRule="exact"/>
              <w:ind w:right="140" w:firstLine="0"/>
              <w:jc w:val="right"/>
            </w:pPr>
          </w:p>
        </w:tc>
        <w:tc>
          <w:tcPr>
            <w:tcW w:w="7026" w:type="dxa"/>
          </w:tcPr>
          <w:p w:rsidR="00717CB7" w:rsidRDefault="00A020A6" w:rsidP="0096366B">
            <w:pPr>
              <w:pStyle w:val="a3"/>
              <w:shd w:val="clear" w:color="auto" w:fill="auto"/>
              <w:spacing w:line="210" w:lineRule="exact"/>
              <w:ind w:firstLine="0"/>
              <w:jc w:val="both"/>
              <w:rPr>
                <w:rStyle w:val="10"/>
                <w:color w:val="000000"/>
              </w:rPr>
            </w:pPr>
            <w:r>
              <w:rPr>
                <w:rStyle w:val="10"/>
                <w:color w:val="000000"/>
              </w:rPr>
              <w:t>Свыше 101%</w:t>
            </w:r>
          </w:p>
        </w:tc>
        <w:tc>
          <w:tcPr>
            <w:tcW w:w="1473" w:type="dxa"/>
          </w:tcPr>
          <w:p w:rsidR="00717CB7" w:rsidRDefault="00717CB7" w:rsidP="0096366B">
            <w:pPr>
              <w:pStyle w:val="a3"/>
              <w:shd w:val="clear" w:color="auto" w:fill="auto"/>
              <w:spacing w:line="210" w:lineRule="exact"/>
              <w:ind w:firstLine="0"/>
              <w:rPr>
                <w:rStyle w:val="10"/>
                <w:color w:val="000000"/>
              </w:rPr>
            </w:pPr>
            <w:r>
              <w:rPr>
                <w:rStyle w:val="10"/>
                <w:color w:val="000000"/>
              </w:rPr>
              <w:t>10</w:t>
            </w:r>
          </w:p>
        </w:tc>
      </w:tr>
      <w:tr w:rsidR="0096366B" w:rsidTr="00F1055F">
        <w:tc>
          <w:tcPr>
            <w:tcW w:w="846" w:type="dxa"/>
            <w:vMerge w:val="restart"/>
          </w:tcPr>
          <w:p w:rsidR="0096366B" w:rsidRDefault="0096366B" w:rsidP="0096366B">
            <w:pPr>
              <w:pStyle w:val="a3"/>
              <w:shd w:val="clear" w:color="auto" w:fill="auto"/>
              <w:spacing w:line="260" w:lineRule="exact"/>
              <w:ind w:right="140" w:firstLine="0"/>
              <w:jc w:val="right"/>
            </w:pPr>
            <w:r>
              <w:t>2.</w:t>
            </w:r>
          </w:p>
        </w:tc>
        <w:tc>
          <w:tcPr>
            <w:tcW w:w="7026" w:type="dxa"/>
          </w:tcPr>
          <w:p w:rsidR="0096366B" w:rsidRDefault="0096366B" w:rsidP="0096366B">
            <w:pPr>
              <w:pStyle w:val="a3"/>
              <w:shd w:val="clear" w:color="auto" w:fill="auto"/>
              <w:spacing w:line="240" w:lineRule="exact"/>
              <w:ind w:firstLine="0"/>
              <w:jc w:val="both"/>
            </w:pPr>
            <w:r>
              <w:rPr>
                <w:rStyle w:val="10"/>
                <w:color w:val="0000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государственной власти Иркутской области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Иркутской области или муниципальными нормативными правовыми актами (далее - критерий № 2):</w:t>
            </w:r>
          </w:p>
        </w:tc>
        <w:tc>
          <w:tcPr>
            <w:tcW w:w="1473" w:type="dxa"/>
          </w:tcPr>
          <w:p w:rsidR="0096366B" w:rsidRDefault="0096366B" w:rsidP="0096366B">
            <w:pPr>
              <w:rPr>
                <w:sz w:val="10"/>
                <w:szCs w:val="10"/>
              </w:rPr>
            </w:pP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3F0DA5" w:rsidP="0096366B">
            <w:pPr>
              <w:pStyle w:val="a3"/>
              <w:shd w:val="clear" w:color="auto" w:fill="auto"/>
              <w:spacing w:line="240" w:lineRule="exact"/>
              <w:ind w:firstLine="0"/>
              <w:jc w:val="both"/>
            </w:pPr>
            <w:r>
              <w:rPr>
                <w:rStyle w:val="10"/>
                <w:color w:val="000000"/>
              </w:rPr>
              <w:t>От 0 до 3 лет</w:t>
            </w:r>
          </w:p>
        </w:tc>
        <w:tc>
          <w:tcPr>
            <w:tcW w:w="1473" w:type="dxa"/>
          </w:tcPr>
          <w:p w:rsidR="0096366B" w:rsidRDefault="003F0DA5" w:rsidP="003F0DA5">
            <w:pPr>
              <w:pStyle w:val="a3"/>
              <w:shd w:val="clear" w:color="auto" w:fill="auto"/>
              <w:spacing w:line="250" w:lineRule="exact"/>
              <w:ind w:firstLine="0"/>
            </w:pPr>
            <w:r>
              <w:rPr>
                <w:rStyle w:val="10"/>
                <w:color w:val="000000"/>
              </w:rPr>
              <w:t>10</w:t>
            </w: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3F0DA5" w:rsidP="0096366B">
            <w:pPr>
              <w:pStyle w:val="a3"/>
              <w:shd w:val="clear" w:color="auto" w:fill="auto"/>
              <w:spacing w:line="240" w:lineRule="exact"/>
              <w:ind w:firstLine="0"/>
              <w:jc w:val="both"/>
            </w:pPr>
            <w:r>
              <w:rPr>
                <w:rStyle w:val="10"/>
                <w:color w:val="000000"/>
              </w:rPr>
              <w:t>От 3 до 5 лет</w:t>
            </w:r>
          </w:p>
        </w:tc>
        <w:tc>
          <w:tcPr>
            <w:tcW w:w="1473" w:type="dxa"/>
          </w:tcPr>
          <w:p w:rsidR="003F0DA5" w:rsidRDefault="003F0DA5" w:rsidP="003F0DA5">
            <w:pPr>
              <w:pStyle w:val="a3"/>
              <w:shd w:val="clear" w:color="auto" w:fill="auto"/>
              <w:spacing w:line="210" w:lineRule="exact"/>
              <w:ind w:firstLine="0"/>
            </w:pPr>
            <w:r>
              <w:rPr>
                <w:rStyle w:val="10"/>
                <w:color w:val="000000"/>
              </w:rPr>
              <w:t>30</w:t>
            </w:r>
          </w:p>
        </w:tc>
      </w:tr>
      <w:tr w:rsidR="003F0DA5" w:rsidTr="00F1055F">
        <w:tc>
          <w:tcPr>
            <w:tcW w:w="846" w:type="dxa"/>
          </w:tcPr>
          <w:p w:rsidR="003F0DA5" w:rsidRDefault="003F0DA5" w:rsidP="0096366B">
            <w:pPr>
              <w:pStyle w:val="a3"/>
              <w:shd w:val="clear" w:color="auto" w:fill="auto"/>
              <w:spacing w:line="260" w:lineRule="exact"/>
              <w:ind w:right="140" w:firstLine="0"/>
              <w:jc w:val="right"/>
            </w:pPr>
          </w:p>
        </w:tc>
        <w:tc>
          <w:tcPr>
            <w:tcW w:w="7026" w:type="dxa"/>
          </w:tcPr>
          <w:p w:rsidR="003F0DA5" w:rsidRDefault="003F0DA5" w:rsidP="0096366B">
            <w:pPr>
              <w:pStyle w:val="a3"/>
              <w:shd w:val="clear" w:color="auto" w:fill="auto"/>
              <w:spacing w:line="240" w:lineRule="exact"/>
              <w:ind w:firstLine="0"/>
              <w:jc w:val="both"/>
              <w:rPr>
                <w:rStyle w:val="10"/>
                <w:color w:val="000000"/>
              </w:rPr>
            </w:pPr>
            <w:r>
              <w:rPr>
                <w:rStyle w:val="10"/>
                <w:color w:val="000000"/>
              </w:rPr>
              <w:t>От 5 до 10 лет</w:t>
            </w:r>
          </w:p>
        </w:tc>
        <w:tc>
          <w:tcPr>
            <w:tcW w:w="1473" w:type="dxa"/>
          </w:tcPr>
          <w:p w:rsidR="003F0DA5" w:rsidRDefault="003F0DA5" w:rsidP="0096366B">
            <w:pPr>
              <w:pStyle w:val="a3"/>
              <w:shd w:val="clear" w:color="auto" w:fill="auto"/>
              <w:spacing w:line="210" w:lineRule="exact"/>
              <w:ind w:firstLine="0"/>
              <w:rPr>
                <w:rStyle w:val="10"/>
                <w:color w:val="000000"/>
              </w:rPr>
            </w:pPr>
            <w:r>
              <w:rPr>
                <w:rStyle w:val="10"/>
                <w:color w:val="000000"/>
              </w:rPr>
              <w:t>70</w:t>
            </w:r>
          </w:p>
        </w:tc>
      </w:tr>
      <w:tr w:rsidR="003F0DA5" w:rsidTr="00F1055F">
        <w:tc>
          <w:tcPr>
            <w:tcW w:w="846" w:type="dxa"/>
          </w:tcPr>
          <w:p w:rsidR="003F0DA5" w:rsidRDefault="003F0DA5" w:rsidP="0096366B">
            <w:pPr>
              <w:pStyle w:val="a3"/>
              <w:shd w:val="clear" w:color="auto" w:fill="auto"/>
              <w:spacing w:line="260" w:lineRule="exact"/>
              <w:ind w:right="140" w:firstLine="0"/>
              <w:jc w:val="right"/>
            </w:pPr>
          </w:p>
        </w:tc>
        <w:tc>
          <w:tcPr>
            <w:tcW w:w="7026" w:type="dxa"/>
          </w:tcPr>
          <w:p w:rsidR="003F0DA5" w:rsidRDefault="003F0DA5" w:rsidP="003F0DA5">
            <w:pPr>
              <w:pStyle w:val="a3"/>
              <w:shd w:val="clear" w:color="auto" w:fill="auto"/>
              <w:spacing w:line="240" w:lineRule="exact"/>
              <w:ind w:firstLine="0"/>
              <w:jc w:val="both"/>
              <w:rPr>
                <w:rStyle w:val="10"/>
                <w:color w:val="000000"/>
              </w:rPr>
            </w:pPr>
            <w:r>
              <w:rPr>
                <w:rStyle w:val="10"/>
                <w:color w:val="000000"/>
              </w:rPr>
              <w:t>От 10 лет</w:t>
            </w:r>
          </w:p>
        </w:tc>
        <w:tc>
          <w:tcPr>
            <w:tcW w:w="1473" w:type="dxa"/>
          </w:tcPr>
          <w:p w:rsidR="003F0DA5" w:rsidRDefault="003F0DA5" w:rsidP="0096366B">
            <w:pPr>
              <w:pStyle w:val="a3"/>
              <w:shd w:val="clear" w:color="auto" w:fill="auto"/>
              <w:spacing w:line="210" w:lineRule="exact"/>
              <w:ind w:firstLine="0"/>
              <w:rPr>
                <w:rStyle w:val="10"/>
                <w:color w:val="000000"/>
              </w:rPr>
            </w:pPr>
            <w:r>
              <w:rPr>
                <w:rStyle w:val="10"/>
                <w:color w:val="000000"/>
              </w:rPr>
              <w:t>100</w:t>
            </w:r>
          </w:p>
        </w:tc>
      </w:tr>
      <w:tr w:rsidR="0096366B" w:rsidTr="00F1055F">
        <w:tc>
          <w:tcPr>
            <w:tcW w:w="846" w:type="dxa"/>
          </w:tcPr>
          <w:p w:rsidR="0096366B" w:rsidRDefault="0096366B" w:rsidP="0096366B">
            <w:pPr>
              <w:pStyle w:val="a3"/>
              <w:shd w:val="clear" w:color="auto" w:fill="auto"/>
              <w:spacing w:line="260" w:lineRule="exact"/>
              <w:ind w:right="140" w:firstLine="0"/>
              <w:jc w:val="right"/>
            </w:pPr>
          </w:p>
        </w:tc>
        <w:tc>
          <w:tcPr>
            <w:tcW w:w="7026" w:type="dxa"/>
          </w:tcPr>
          <w:p w:rsidR="0096366B" w:rsidRDefault="0096366B" w:rsidP="0096366B">
            <w:pPr>
              <w:pStyle w:val="a3"/>
              <w:shd w:val="clear" w:color="auto" w:fill="auto"/>
              <w:spacing w:line="240" w:lineRule="exact"/>
              <w:ind w:firstLine="0"/>
              <w:jc w:val="both"/>
              <w:rPr>
                <w:rStyle w:val="10"/>
                <w:color w:val="000000"/>
              </w:rPr>
            </w:pPr>
            <w:r>
              <w:rPr>
                <w:rStyle w:val="10"/>
                <w:color w:val="0000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регулярных перевозок в течение срока действия свидетельства об осуществлении перевозок по межмуниципальному маршруту регулярных перевозок (далее - критерий № 3):</w:t>
            </w:r>
          </w:p>
        </w:tc>
        <w:tc>
          <w:tcPr>
            <w:tcW w:w="1473" w:type="dxa"/>
          </w:tcPr>
          <w:p w:rsidR="0096366B" w:rsidRDefault="0096366B" w:rsidP="0096366B">
            <w:pPr>
              <w:pStyle w:val="a3"/>
              <w:shd w:val="clear" w:color="auto" w:fill="auto"/>
              <w:spacing w:line="210" w:lineRule="exact"/>
              <w:ind w:firstLine="0"/>
              <w:rPr>
                <w:rStyle w:val="10"/>
                <w:color w:val="000000"/>
              </w:rPr>
            </w:pPr>
          </w:p>
        </w:tc>
      </w:tr>
      <w:tr w:rsidR="00F1055F" w:rsidTr="00F1055F">
        <w:tc>
          <w:tcPr>
            <w:tcW w:w="846" w:type="dxa"/>
          </w:tcPr>
          <w:p w:rsidR="00F1055F" w:rsidRDefault="003F0DA5" w:rsidP="00F1055F">
            <w:pPr>
              <w:pStyle w:val="a3"/>
              <w:shd w:val="clear" w:color="auto" w:fill="auto"/>
              <w:spacing w:line="210" w:lineRule="exact"/>
              <w:ind w:left="240" w:firstLine="0"/>
              <w:jc w:val="left"/>
            </w:pPr>
            <w:r>
              <w:rPr>
                <w:rStyle w:val="10"/>
                <w:color w:val="000000"/>
              </w:rPr>
              <w:t>3</w:t>
            </w:r>
            <w:r w:rsidR="00F1055F">
              <w:rPr>
                <w:rStyle w:val="10"/>
                <w:color w:val="000000"/>
              </w:rPr>
              <w:t>.</w:t>
            </w:r>
          </w:p>
        </w:tc>
        <w:tc>
          <w:tcPr>
            <w:tcW w:w="7026" w:type="dxa"/>
          </w:tcPr>
          <w:p w:rsidR="00F1055F" w:rsidRDefault="00F1055F" w:rsidP="00F1055F">
            <w:pPr>
              <w:pStyle w:val="a3"/>
              <w:shd w:val="clear" w:color="auto" w:fill="auto"/>
              <w:spacing w:line="240" w:lineRule="exact"/>
              <w:ind w:firstLine="0"/>
              <w:jc w:val="both"/>
            </w:pPr>
            <w:r>
              <w:rPr>
                <w:rStyle w:val="10"/>
                <w:color w:val="00000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регулярных перевозок (далее - критерий № 4):</w:t>
            </w:r>
          </w:p>
        </w:tc>
        <w:tc>
          <w:tcPr>
            <w:tcW w:w="1473" w:type="dxa"/>
          </w:tcPr>
          <w:p w:rsidR="00F1055F" w:rsidRDefault="00F1055F" w:rsidP="00F1055F">
            <w:pPr>
              <w:rPr>
                <w:sz w:val="10"/>
                <w:szCs w:val="10"/>
              </w:rPr>
            </w:pPr>
          </w:p>
        </w:tc>
      </w:tr>
      <w:tr w:rsidR="00F1055F" w:rsidTr="00F1055F">
        <w:tc>
          <w:tcPr>
            <w:tcW w:w="846" w:type="dxa"/>
          </w:tcPr>
          <w:p w:rsidR="00F1055F" w:rsidRDefault="00C5778A" w:rsidP="00F1055F">
            <w:pPr>
              <w:pStyle w:val="a3"/>
              <w:shd w:val="clear" w:color="auto" w:fill="auto"/>
              <w:spacing w:line="210" w:lineRule="exact"/>
              <w:ind w:left="240" w:firstLine="0"/>
              <w:jc w:val="left"/>
            </w:pPr>
            <w:r>
              <w:rPr>
                <w:rStyle w:val="10"/>
                <w:color w:val="000000"/>
              </w:rPr>
              <w:t>3</w:t>
            </w:r>
            <w:r w:rsidR="00F1055F">
              <w:rPr>
                <w:rStyle w:val="10"/>
                <w:color w:val="000000"/>
              </w:rPr>
              <w:t>.1.</w:t>
            </w:r>
          </w:p>
        </w:tc>
        <w:tc>
          <w:tcPr>
            <w:tcW w:w="7026" w:type="dxa"/>
          </w:tcPr>
          <w:p w:rsidR="00F1055F" w:rsidRDefault="00F1055F" w:rsidP="00C5778A">
            <w:pPr>
              <w:pStyle w:val="a3"/>
              <w:shd w:val="clear" w:color="auto" w:fill="auto"/>
              <w:spacing w:line="240" w:lineRule="exact"/>
              <w:ind w:firstLine="0"/>
              <w:jc w:val="both"/>
            </w:pPr>
            <w:r>
              <w:rPr>
                <w:rStyle w:val="10"/>
                <w:color w:val="000000"/>
              </w:rPr>
              <w:t xml:space="preserve">Наличие </w:t>
            </w:r>
            <w:r w:rsidR="003F0DA5">
              <w:rPr>
                <w:rStyle w:val="10"/>
                <w:color w:val="000000"/>
              </w:rPr>
              <w:t>автоматической двери</w:t>
            </w:r>
          </w:p>
        </w:tc>
        <w:tc>
          <w:tcPr>
            <w:tcW w:w="1473" w:type="dxa"/>
          </w:tcPr>
          <w:p w:rsidR="00F1055F" w:rsidRDefault="00C5778A" w:rsidP="00F1055F">
            <w:pPr>
              <w:pStyle w:val="a3"/>
              <w:shd w:val="clear" w:color="auto" w:fill="auto"/>
              <w:spacing w:line="235" w:lineRule="exact"/>
              <w:ind w:firstLine="0"/>
            </w:pPr>
            <w:r>
              <w:t>15</w:t>
            </w:r>
          </w:p>
        </w:tc>
      </w:tr>
      <w:tr w:rsidR="00F1055F" w:rsidTr="00F1055F">
        <w:tc>
          <w:tcPr>
            <w:tcW w:w="846" w:type="dxa"/>
          </w:tcPr>
          <w:p w:rsidR="00F1055F" w:rsidRDefault="00C5778A" w:rsidP="00C5778A">
            <w:pPr>
              <w:pStyle w:val="a3"/>
              <w:shd w:val="clear" w:color="auto" w:fill="auto"/>
              <w:spacing w:line="210" w:lineRule="exact"/>
              <w:ind w:firstLine="0"/>
              <w:jc w:val="left"/>
            </w:pPr>
            <w:r>
              <w:rPr>
                <w:rStyle w:val="10"/>
                <w:color w:val="000000"/>
              </w:rPr>
              <w:t xml:space="preserve">    3</w:t>
            </w:r>
            <w:r w:rsidR="00F1055F">
              <w:rPr>
                <w:rStyle w:val="10"/>
                <w:color w:val="000000"/>
              </w:rPr>
              <w:t>.2.</w:t>
            </w:r>
          </w:p>
        </w:tc>
        <w:tc>
          <w:tcPr>
            <w:tcW w:w="7026" w:type="dxa"/>
          </w:tcPr>
          <w:p w:rsidR="00F1055F" w:rsidRDefault="00C5778A" w:rsidP="00C5778A">
            <w:pPr>
              <w:pStyle w:val="a3"/>
              <w:shd w:val="clear" w:color="auto" w:fill="auto"/>
              <w:spacing w:line="240" w:lineRule="exact"/>
              <w:ind w:firstLine="0"/>
              <w:jc w:val="both"/>
            </w:pPr>
            <w:r>
              <w:rPr>
                <w:rStyle w:val="10"/>
                <w:color w:val="000000"/>
              </w:rPr>
              <w:t>Наличие кондиционера в салоне</w:t>
            </w:r>
          </w:p>
        </w:tc>
        <w:tc>
          <w:tcPr>
            <w:tcW w:w="1473" w:type="dxa"/>
          </w:tcPr>
          <w:p w:rsidR="00F1055F" w:rsidRDefault="00C5778A" w:rsidP="00F1055F">
            <w:pPr>
              <w:pStyle w:val="a3"/>
              <w:shd w:val="clear" w:color="auto" w:fill="auto"/>
              <w:spacing w:line="230" w:lineRule="exact"/>
              <w:ind w:firstLine="0"/>
            </w:pPr>
            <w:r>
              <w:rPr>
                <w:rStyle w:val="10"/>
                <w:color w:val="000000"/>
              </w:rPr>
              <w:t>25</w:t>
            </w:r>
          </w:p>
        </w:tc>
      </w:tr>
      <w:tr w:rsidR="00F1055F" w:rsidTr="00F1055F">
        <w:tc>
          <w:tcPr>
            <w:tcW w:w="846" w:type="dxa"/>
          </w:tcPr>
          <w:p w:rsidR="00F1055F" w:rsidRDefault="00C5778A" w:rsidP="00F1055F">
            <w:pPr>
              <w:pStyle w:val="a3"/>
              <w:shd w:val="clear" w:color="auto" w:fill="auto"/>
              <w:spacing w:line="210" w:lineRule="exact"/>
              <w:ind w:left="200" w:firstLine="0"/>
              <w:jc w:val="left"/>
            </w:pPr>
            <w:r>
              <w:rPr>
                <w:rStyle w:val="10"/>
                <w:color w:val="000000"/>
              </w:rPr>
              <w:t xml:space="preserve"> 3</w:t>
            </w:r>
            <w:r w:rsidR="00F1055F">
              <w:rPr>
                <w:rStyle w:val="10"/>
                <w:color w:val="000000"/>
              </w:rPr>
              <w:t>.3.</w:t>
            </w:r>
          </w:p>
        </w:tc>
        <w:tc>
          <w:tcPr>
            <w:tcW w:w="7026" w:type="dxa"/>
          </w:tcPr>
          <w:p w:rsidR="00F1055F" w:rsidRDefault="00C5778A" w:rsidP="00C5778A">
            <w:pPr>
              <w:pStyle w:val="a3"/>
              <w:shd w:val="clear" w:color="auto" w:fill="auto"/>
              <w:spacing w:line="235" w:lineRule="exact"/>
              <w:ind w:firstLine="0"/>
              <w:jc w:val="both"/>
            </w:pPr>
            <w:r>
              <w:rPr>
                <w:rStyle w:val="10"/>
                <w:color w:val="000000"/>
              </w:rPr>
              <w:t>Наличие пандуса (для транспортных средств категории М3)</w:t>
            </w:r>
          </w:p>
        </w:tc>
        <w:tc>
          <w:tcPr>
            <w:tcW w:w="1473" w:type="dxa"/>
          </w:tcPr>
          <w:p w:rsidR="00F1055F" w:rsidRDefault="00C5778A" w:rsidP="00F1055F">
            <w:pPr>
              <w:pStyle w:val="a3"/>
              <w:shd w:val="clear" w:color="auto" w:fill="auto"/>
              <w:spacing w:line="240" w:lineRule="exact"/>
              <w:ind w:firstLine="0"/>
            </w:pPr>
            <w:r>
              <w:rPr>
                <w:rStyle w:val="10"/>
                <w:color w:val="000000"/>
              </w:rPr>
              <w:t>10</w:t>
            </w:r>
          </w:p>
        </w:tc>
      </w:tr>
      <w:tr w:rsidR="00F1055F" w:rsidTr="00F1055F">
        <w:tc>
          <w:tcPr>
            <w:tcW w:w="846" w:type="dxa"/>
          </w:tcPr>
          <w:p w:rsidR="00F1055F" w:rsidRDefault="00A463D0" w:rsidP="00F1055F">
            <w:pPr>
              <w:pStyle w:val="a3"/>
              <w:shd w:val="clear" w:color="auto" w:fill="auto"/>
              <w:spacing w:line="210" w:lineRule="exact"/>
              <w:ind w:left="200" w:firstLine="0"/>
              <w:jc w:val="left"/>
            </w:pPr>
            <w:r>
              <w:rPr>
                <w:rStyle w:val="10"/>
                <w:color w:val="000000"/>
              </w:rPr>
              <w:t>3</w:t>
            </w:r>
            <w:r w:rsidR="00F1055F">
              <w:rPr>
                <w:rStyle w:val="10"/>
                <w:color w:val="000000"/>
              </w:rPr>
              <w:t>.4.</w:t>
            </w:r>
          </w:p>
        </w:tc>
        <w:tc>
          <w:tcPr>
            <w:tcW w:w="7026" w:type="dxa"/>
          </w:tcPr>
          <w:p w:rsidR="00F1055F" w:rsidRDefault="00A463D0" w:rsidP="00F1055F">
            <w:pPr>
              <w:pStyle w:val="a3"/>
              <w:shd w:val="clear" w:color="auto" w:fill="auto"/>
              <w:spacing w:line="235" w:lineRule="exact"/>
              <w:ind w:firstLine="0"/>
              <w:jc w:val="both"/>
            </w:pPr>
            <w:r>
              <w:rPr>
                <w:rStyle w:val="10"/>
                <w:color w:val="000000"/>
              </w:rPr>
              <w:t>Экологический класс транспортного средства 5</w:t>
            </w:r>
          </w:p>
        </w:tc>
        <w:tc>
          <w:tcPr>
            <w:tcW w:w="1473" w:type="dxa"/>
          </w:tcPr>
          <w:p w:rsidR="00F1055F" w:rsidRDefault="00A463D0" w:rsidP="00F1055F">
            <w:pPr>
              <w:pStyle w:val="a3"/>
              <w:shd w:val="clear" w:color="auto" w:fill="auto"/>
              <w:spacing w:line="240" w:lineRule="exact"/>
              <w:ind w:firstLine="0"/>
            </w:pPr>
            <w:r>
              <w:rPr>
                <w:rStyle w:val="10"/>
                <w:color w:val="000000"/>
              </w:rPr>
              <w:t>50</w:t>
            </w:r>
          </w:p>
        </w:tc>
      </w:tr>
      <w:tr w:rsidR="00F1055F" w:rsidTr="00F1055F">
        <w:tc>
          <w:tcPr>
            <w:tcW w:w="846" w:type="dxa"/>
          </w:tcPr>
          <w:p w:rsidR="00F1055F" w:rsidRDefault="00A463D0" w:rsidP="00F1055F">
            <w:pPr>
              <w:pStyle w:val="a3"/>
              <w:shd w:val="clear" w:color="auto" w:fill="auto"/>
              <w:spacing w:line="210" w:lineRule="exact"/>
              <w:ind w:left="200" w:firstLine="0"/>
              <w:jc w:val="left"/>
            </w:pPr>
            <w:r>
              <w:rPr>
                <w:rStyle w:val="10"/>
                <w:color w:val="000000"/>
              </w:rPr>
              <w:t>3</w:t>
            </w:r>
            <w:r w:rsidR="00F1055F">
              <w:rPr>
                <w:rStyle w:val="10"/>
                <w:color w:val="000000"/>
              </w:rPr>
              <w:t>.5.</w:t>
            </w:r>
          </w:p>
        </w:tc>
        <w:tc>
          <w:tcPr>
            <w:tcW w:w="7026" w:type="dxa"/>
          </w:tcPr>
          <w:p w:rsidR="00F1055F" w:rsidRDefault="00A463D0" w:rsidP="00F1055F">
            <w:pPr>
              <w:pStyle w:val="a3"/>
              <w:shd w:val="clear" w:color="auto" w:fill="auto"/>
              <w:spacing w:line="240" w:lineRule="exact"/>
              <w:ind w:firstLine="0"/>
              <w:jc w:val="both"/>
            </w:pPr>
            <w:r>
              <w:rPr>
                <w:rStyle w:val="10"/>
                <w:color w:val="000000"/>
              </w:rPr>
              <w:t>Экологический класс транспортного средства 4</w:t>
            </w:r>
          </w:p>
        </w:tc>
        <w:tc>
          <w:tcPr>
            <w:tcW w:w="1473" w:type="dxa"/>
          </w:tcPr>
          <w:p w:rsidR="00F1055F" w:rsidRDefault="00A463D0" w:rsidP="00F1055F">
            <w:pPr>
              <w:pStyle w:val="a3"/>
              <w:shd w:val="clear" w:color="auto" w:fill="auto"/>
              <w:spacing w:line="240" w:lineRule="exact"/>
              <w:ind w:firstLine="0"/>
            </w:pPr>
            <w:r>
              <w:rPr>
                <w:rStyle w:val="10"/>
                <w:color w:val="000000"/>
              </w:rPr>
              <w:t>40</w:t>
            </w:r>
          </w:p>
        </w:tc>
      </w:tr>
      <w:tr w:rsidR="00F1055F" w:rsidTr="00F1055F">
        <w:tc>
          <w:tcPr>
            <w:tcW w:w="846" w:type="dxa"/>
          </w:tcPr>
          <w:p w:rsidR="00F1055F" w:rsidRDefault="00A463D0" w:rsidP="00F1055F">
            <w:pPr>
              <w:pStyle w:val="a3"/>
              <w:shd w:val="clear" w:color="auto" w:fill="auto"/>
              <w:spacing w:line="210" w:lineRule="exact"/>
              <w:ind w:left="200" w:firstLine="0"/>
              <w:jc w:val="left"/>
            </w:pPr>
            <w:r>
              <w:rPr>
                <w:rStyle w:val="10"/>
                <w:color w:val="000000"/>
              </w:rPr>
              <w:t>3</w:t>
            </w:r>
            <w:r w:rsidR="00F1055F">
              <w:rPr>
                <w:rStyle w:val="10"/>
                <w:color w:val="000000"/>
              </w:rPr>
              <w:t>.6.</w:t>
            </w:r>
          </w:p>
        </w:tc>
        <w:tc>
          <w:tcPr>
            <w:tcW w:w="7026" w:type="dxa"/>
          </w:tcPr>
          <w:p w:rsidR="00F1055F" w:rsidRDefault="00A463D0" w:rsidP="00F1055F">
            <w:pPr>
              <w:pStyle w:val="a3"/>
              <w:shd w:val="clear" w:color="auto" w:fill="auto"/>
              <w:spacing w:line="240" w:lineRule="exact"/>
              <w:ind w:firstLine="0"/>
              <w:jc w:val="both"/>
            </w:pPr>
            <w:r>
              <w:rPr>
                <w:rStyle w:val="10"/>
                <w:color w:val="000000"/>
              </w:rPr>
              <w:t>Экологический класс транспортного средства 3</w:t>
            </w:r>
          </w:p>
        </w:tc>
        <w:tc>
          <w:tcPr>
            <w:tcW w:w="1473" w:type="dxa"/>
          </w:tcPr>
          <w:p w:rsidR="00F1055F" w:rsidRDefault="00A463D0" w:rsidP="00F1055F">
            <w:pPr>
              <w:pStyle w:val="a3"/>
              <w:shd w:val="clear" w:color="auto" w:fill="auto"/>
              <w:spacing w:line="240" w:lineRule="exact"/>
              <w:ind w:firstLine="0"/>
            </w:pPr>
            <w:r>
              <w:rPr>
                <w:rStyle w:val="10"/>
                <w:color w:val="000000"/>
              </w:rPr>
              <w:t>20</w:t>
            </w:r>
          </w:p>
        </w:tc>
      </w:tr>
      <w:tr w:rsidR="00F1055F" w:rsidTr="00F1055F">
        <w:tc>
          <w:tcPr>
            <w:tcW w:w="846" w:type="dxa"/>
            <w:vMerge w:val="restart"/>
          </w:tcPr>
          <w:p w:rsidR="00F1055F" w:rsidRDefault="003F7504" w:rsidP="00F1055F">
            <w:pPr>
              <w:pStyle w:val="a3"/>
              <w:shd w:val="clear" w:color="auto" w:fill="auto"/>
              <w:spacing w:line="210" w:lineRule="exact"/>
              <w:ind w:left="200" w:firstLine="0"/>
              <w:jc w:val="left"/>
            </w:pPr>
            <w:r>
              <w:rPr>
                <w:rStyle w:val="10"/>
                <w:color w:val="000000"/>
              </w:rPr>
              <w:t>4.</w:t>
            </w:r>
          </w:p>
        </w:tc>
        <w:tc>
          <w:tcPr>
            <w:tcW w:w="7026" w:type="dxa"/>
          </w:tcPr>
          <w:p w:rsidR="00F1055F" w:rsidRDefault="003F7504" w:rsidP="00F1055F">
            <w:pPr>
              <w:pStyle w:val="a3"/>
              <w:shd w:val="clear" w:color="auto" w:fill="auto"/>
              <w:spacing w:line="240" w:lineRule="exact"/>
              <w:ind w:firstLine="0"/>
              <w:jc w:val="both"/>
            </w:pPr>
            <w:r>
              <w:rPr>
                <w:rStyle w:val="10"/>
                <w:color w:val="0000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течении срока действия свидетельства об осуществлении перевозок по маршруту регулярных перевозок.</w:t>
            </w:r>
          </w:p>
        </w:tc>
        <w:tc>
          <w:tcPr>
            <w:tcW w:w="1473" w:type="dxa"/>
          </w:tcPr>
          <w:p w:rsidR="00F1055F" w:rsidRDefault="00F1055F" w:rsidP="00F1055F">
            <w:pPr>
              <w:rPr>
                <w:sz w:val="10"/>
                <w:szCs w:val="10"/>
              </w:rPr>
            </w:pPr>
          </w:p>
        </w:tc>
      </w:tr>
      <w:tr w:rsidR="00F1055F" w:rsidTr="00F1055F">
        <w:tc>
          <w:tcPr>
            <w:tcW w:w="846" w:type="dxa"/>
            <w:vMerge/>
          </w:tcPr>
          <w:p w:rsidR="00F1055F" w:rsidRDefault="00F1055F" w:rsidP="00F1055F">
            <w:pPr>
              <w:rPr>
                <w:sz w:val="10"/>
                <w:szCs w:val="10"/>
              </w:rPr>
            </w:pPr>
          </w:p>
        </w:tc>
        <w:tc>
          <w:tcPr>
            <w:tcW w:w="7026" w:type="dxa"/>
          </w:tcPr>
          <w:p w:rsidR="00F1055F" w:rsidRDefault="00B11884" w:rsidP="00F1055F">
            <w:pPr>
              <w:pStyle w:val="a3"/>
              <w:shd w:val="clear" w:color="auto" w:fill="auto"/>
              <w:spacing w:line="235" w:lineRule="exact"/>
              <w:ind w:firstLine="0"/>
              <w:jc w:val="both"/>
            </w:pPr>
            <w:r>
              <w:rPr>
                <w:rStyle w:val="10"/>
                <w:color w:val="000000"/>
              </w:rPr>
              <w:t>Срок эксплуатации транспортного средства от 0 до 3 лет</w:t>
            </w:r>
          </w:p>
        </w:tc>
        <w:tc>
          <w:tcPr>
            <w:tcW w:w="1473" w:type="dxa"/>
          </w:tcPr>
          <w:p w:rsidR="00F1055F" w:rsidRDefault="00B11884" w:rsidP="00F1055F">
            <w:pPr>
              <w:pStyle w:val="a3"/>
              <w:shd w:val="clear" w:color="auto" w:fill="auto"/>
              <w:spacing w:line="240" w:lineRule="exact"/>
              <w:ind w:firstLine="0"/>
            </w:pPr>
            <w:r>
              <w:rPr>
                <w:rStyle w:val="10"/>
                <w:color w:val="000000"/>
              </w:rPr>
              <w:t>100</w:t>
            </w:r>
          </w:p>
        </w:tc>
      </w:tr>
      <w:tr w:rsidR="00F1055F" w:rsidTr="00F1055F">
        <w:tc>
          <w:tcPr>
            <w:tcW w:w="846" w:type="dxa"/>
            <w:vMerge/>
          </w:tcPr>
          <w:p w:rsidR="00F1055F" w:rsidRDefault="00F1055F" w:rsidP="00F1055F">
            <w:pPr>
              <w:rPr>
                <w:sz w:val="10"/>
                <w:szCs w:val="10"/>
              </w:rPr>
            </w:pPr>
          </w:p>
        </w:tc>
        <w:tc>
          <w:tcPr>
            <w:tcW w:w="7026" w:type="dxa"/>
          </w:tcPr>
          <w:p w:rsidR="00F1055F" w:rsidRDefault="00B11884" w:rsidP="00F1055F">
            <w:pPr>
              <w:pStyle w:val="a3"/>
              <w:shd w:val="clear" w:color="auto" w:fill="auto"/>
              <w:spacing w:line="240" w:lineRule="exact"/>
              <w:ind w:firstLine="0"/>
              <w:jc w:val="both"/>
            </w:pPr>
            <w:r>
              <w:rPr>
                <w:rStyle w:val="10"/>
                <w:color w:val="000000"/>
              </w:rPr>
              <w:t>Срок эксплуатации транспортного средства от 3 до 5 лет</w:t>
            </w:r>
          </w:p>
        </w:tc>
        <w:tc>
          <w:tcPr>
            <w:tcW w:w="1473" w:type="dxa"/>
          </w:tcPr>
          <w:p w:rsidR="00F1055F" w:rsidRDefault="00B11884" w:rsidP="00F1055F">
            <w:pPr>
              <w:pStyle w:val="a3"/>
              <w:shd w:val="clear" w:color="auto" w:fill="auto"/>
              <w:spacing w:line="240" w:lineRule="exact"/>
              <w:ind w:firstLine="0"/>
            </w:pPr>
            <w:r>
              <w:rPr>
                <w:rStyle w:val="10"/>
                <w:color w:val="000000"/>
              </w:rPr>
              <w:t>80</w:t>
            </w:r>
          </w:p>
        </w:tc>
      </w:tr>
      <w:tr w:rsidR="00B11884" w:rsidTr="00F1055F">
        <w:tc>
          <w:tcPr>
            <w:tcW w:w="846" w:type="dxa"/>
            <w:vMerge/>
          </w:tcPr>
          <w:p w:rsidR="00B11884" w:rsidRDefault="00B11884" w:rsidP="00B11884">
            <w:pPr>
              <w:rPr>
                <w:sz w:val="10"/>
                <w:szCs w:val="10"/>
              </w:rPr>
            </w:pPr>
          </w:p>
        </w:tc>
        <w:tc>
          <w:tcPr>
            <w:tcW w:w="7026" w:type="dxa"/>
          </w:tcPr>
          <w:p w:rsidR="00B11884" w:rsidRDefault="00B11884" w:rsidP="00B11884">
            <w:pPr>
              <w:pStyle w:val="a3"/>
              <w:shd w:val="clear" w:color="auto" w:fill="auto"/>
              <w:spacing w:line="240" w:lineRule="exact"/>
              <w:ind w:firstLine="0"/>
              <w:jc w:val="both"/>
            </w:pPr>
            <w:r>
              <w:rPr>
                <w:rStyle w:val="10"/>
                <w:color w:val="000000"/>
              </w:rPr>
              <w:t>Срок эксплуатации транспортного средства свыше 5 лет</w:t>
            </w:r>
          </w:p>
        </w:tc>
        <w:tc>
          <w:tcPr>
            <w:tcW w:w="1473" w:type="dxa"/>
          </w:tcPr>
          <w:p w:rsidR="00B11884" w:rsidRDefault="00B11884" w:rsidP="00B11884">
            <w:pPr>
              <w:pStyle w:val="a3"/>
              <w:shd w:val="clear" w:color="auto" w:fill="auto"/>
              <w:spacing w:line="240" w:lineRule="exact"/>
              <w:ind w:firstLine="0"/>
            </w:pPr>
            <w:r>
              <w:rPr>
                <w:rStyle w:val="10"/>
                <w:color w:val="000000"/>
              </w:rPr>
              <w:t>40</w:t>
            </w:r>
          </w:p>
        </w:tc>
      </w:tr>
    </w:tbl>
    <w:p w:rsidR="007C1937" w:rsidRDefault="007C1937" w:rsidP="007C1937">
      <w:pPr>
        <w:pStyle w:val="a3"/>
        <w:shd w:val="clear" w:color="auto" w:fill="auto"/>
        <w:spacing w:line="260" w:lineRule="exact"/>
        <w:ind w:right="140" w:firstLine="0"/>
        <w:jc w:val="right"/>
      </w:pPr>
    </w:p>
    <w:p w:rsidR="00DB6AE0" w:rsidRDefault="00DB6AE0" w:rsidP="00DB6AE0">
      <w:pPr>
        <w:pStyle w:val="a3"/>
        <w:shd w:val="clear" w:color="auto" w:fill="auto"/>
        <w:spacing w:line="326" w:lineRule="exact"/>
        <w:ind w:left="20" w:right="120" w:firstLine="740"/>
        <w:jc w:val="both"/>
      </w:pPr>
    </w:p>
    <w:p w:rsidR="00DB6AE0" w:rsidRPr="00067C76" w:rsidRDefault="00DB6AE0" w:rsidP="00DB6AE0">
      <w:pPr>
        <w:pStyle w:val="a3"/>
        <w:numPr>
          <w:ilvl w:val="0"/>
          <w:numId w:val="1"/>
        </w:numPr>
        <w:shd w:val="clear" w:color="auto" w:fill="auto"/>
        <w:tabs>
          <w:tab w:val="left" w:pos="360"/>
        </w:tabs>
        <w:spacing w:after="183" w:line="260" w:lineRule="exact"/>
        <w:ind w:firstLine="0"/>
        <w:rPr>
          <w:b/>
        </w:rPr>
      </w:pPr>
      <w:r w:rsidRPr="00067C76">
        <w:rPr>
          <w:rStyle w:val="1"/>
          <w:b/>
          <w:color w:val="000000"/>
        </w:rPr>
        <w:t>Оценка и сопоставление заявок на участие в конкурсе</w:t>
      </w:r>
    </w:p>
    <w:p w:rsidR="00DB6AE0" w:rsidRDefault="00DB6AE0" w:rsidP="00DB6AE0">
      <w:pPr>
        <w:pStyle w:val="a3"/>
        <w:numPr>
          <w:ilvl w:val="1"/>
          <w:numId w:val="1"/>
        </w:numPr>
        <w:shd w:val="clear" w:color="auto" w:fill="auto"/>
        <w:tabs>
          <w:tab w:val="left" w:pos="1249"/>
        </w:tabs>
        <w:spacing w:line="322" w:lineRule="exact"/>
        <w:ind w:left="20" w:right="20" w:firstLine="700"/>
        <w:jc w:val="both"/>
      </w:pPr>
      <w:r>
        <w:rPr>
          <w:rStyle w:val="1"/>
          <w:color w:val="000000"/>
        </w:rPr>
        <w:t>Процедура оценки и сопоставления заявок на участие в конкурсе проводится конкурсной комиссией в день, вовремя и в месте, указанном в извещении о проведении конкурса.</w:t>
      </w:r>
    </w:p>
    <w:p w:rsidR="00DB6AE0" w:rsidRDefault="00DB6AE0" w:rsidP="00DB6AE0">
      <w:pPr>
        <w:pStyle w:val="a3"/>
        <w:numPr>
          <w:ilvl w:val="1"/>
          <w:numId w:val="1"/>
        </w:numPr>
        <w:shd w:val="clear" w:color="auto" w:fill="auto"/>
        <w:tabs>
          <w:tab w:val="left" w:pos="1388"/>
        </w:tabs>
        <w:spacing w:line="322" w:lineRule="exact"/>
        <w:ind w:left="20" w:right="20" w:firstLine="700"/>
        <w:jc w:val="both"/>
      </w:pPr>
      <w:r>
        <w:rPr>
          <w:rStyle w:val="1"/>
          <w:color w:val="000000"/>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DB6AE0" w:rsidRDefault="00DB6AE0" w:rsidP="00DB6AE0">
      <w:pPr>
        <w:pStyle w:val="a3"/>
        <w:shd w:val="clear" w:color="auto" w:fill="auto"/>
        <w:spacing w:line="322" w:lineRule="exact"/>
        <w:ind w:left="20" w:right="20" w:firstLine="700"/>
        <w:jc w:val="both"/>
      </w:pPr>
      <w:r>
        <w:rPr>
          <w:rStyle w:val="1"/>
          <w:color w:val="000000"/>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выдачи свидетельства об осуществлении перевозок по межмуниципальному маршруту регулярных перевозок.</w:t>
      </w:r>
    </w:p>
    <w:p w:rsidR="00DB6AE0" w:rsidRDefault="00DB6AE0" w:rsidP="00DB6AE0">
      <w:pPr>
        <w:pStyle w:val="a3"/>
        <w:shd w:val="clear" w:color="auto" w:fill="auto"/>
        <w:spacing w:line="322" w:lineRule="exact"/>
        <w:ind w:left="20" w:right="20" w:firstLine="700"/>
        <w:jc w:val="both"/>
      </w:pPr>
      <w:r>
        <w:rPr>
          <w:rStyle w:val="1"/>
          <w:color w:val="000000"/>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DB6AE0" w:rsidRDefault="00DB6AE0" w:rsidP="00DB6AE0">
      <w:pPr>
        <w:pStyle w:val="a3"/>
        <w:shd w:val="clear" w:color="auto" w:fill="auto"/>
        <w:spacing w:line="322" w:lineRule="exact"/>
        <w:ind w:left="20" w:right="20" w:firstLine="700"/>
        <w:jc w:val="both"/>
      </w:pPr>
      <w:r>
        <w:rPr>
          <w:rStyle w:val="1"/>
          <w:color w:val="000000"/>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 участник открытого конкурса, заявке которого соответствует лучшее значение критерия № 4.</w:t>
      </w:r>
    </w:p>
    <w:p w:rsidR="00DB6AE0" w:rsidRDefault="00DB6AE0" w:rsidP="00DB6AE0">
      <w:pPr>
        <w:pStyle w:val="a3"/>
        <w:numPr>
          <w:ilvl w:val="1"/>
          <w:numId w:val="1"/>
        </w:numPr>
        <w:shd w:val="clear" w:color="auto" w:fill="auto"/>
        <w:tabs>
          <w:tab w:val="left" w:pos="1249"/>
        </w:tabs>
        <w:spacing w:line="322" w:lineRule="exact"/>
        <w:ind w:left="20" w:right="20" w:firstLine="700"/>
        <w:jc w:val="both"/>
      </w:pPr>
      <w:r>
        <w:rPr>
          <w:rStyle w:val="1"/>
          <w:color w:val="000000"/>
        </w:rPr>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rsidR="00DB6AE0" w:rsidRDefault="00DB6AE0" w:rsidP="00DB6AE0">
      <w:pPr>
        <w:pStyle w:val="a3"/>
        <w:shd w:val="clear" w:color="auto" w:fill="auto"/>
        <w:spacing w:line="322" w:lineRule="exact"/>
        <w:ind w:left="20" w:right="20" w:firstLine="700"/>
        <w:jc w:val="both"/>
        <w:rPr>
          <w:rStyle w:val="1"/>
          <w:color w:val="000000"/>
        </w:rPr>
      </w:pPr>
      <w:r>
        <w:rPr>
          <w:rStyle w:val="1"/>
          <w:color w:val="000000"/>
        </w:rPr>
        <w:t>Решение комиссии оформляется протоколом оценки и сопоставления заявок на участие в конкурсе.</w:t>
      </w:r>
    </w:p>
    <w:p w:rsidR="00DB6AE0" w:rsidRDefault="00DB6AE0" w:rsidP="00DB6AE0">
      <w:pPr>
        <w:pStyle w:val="a3"/>
        <w:shd w:val="clear" w:color="auto" w:fill="auto"/>
        <w:spacing w:line="322" w:lineRule="exact"/>
        <w:ind w:left="20" w:right="20" w:firstLine="700"/>
        <w:jc w:val="both"/>
      </w:pPr>
      <w:r>
        <w:rPr>
          <w:rStyle w:val="1"/>
          <w:color w:val="000000"/>
        </w:rPr>
        <w:t>Протокол оценки и сопоставления заявок на участие в конкурсе должен содержать следующие сведения: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(основные выходы и резервные), общее количество баллов, присвоенных комиссией заявке</w:t>
      </w:r>
      <w:r>
        <w:t xml:space="preserve"> </w:t>
      </w:r>
      <w:r>
        <w:rPr>
          <w:rStyle w:val="1"/>
          <w:color w:val="000000"/>
        </w:rPr>
        <w:t>участника,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w:t>
      </w:r>
    </w:p>
    <w:p w:rsidR="00DB6AE0" w:rsidRDefault="00DB6AE0" w:rsidP="00DB6AE0">
      <w:pPr>
        <w:pStyle w:val="a3"/>
        <w:shd w:val="clear" w:color="auto" w:fill="auto"/>
        <w:spacing w:line="322" w:lineRule="exact"/>
        <w:ind w:left="20" w:right="20" w:firstLine="700"/>
        <w:jc w:val="both"/>
      </w:pPr>
      <w:r>
        <w:rPr>
          <w:rStyle w:val="1"/>
          <w:color w:val="000000"/>
        </w:rPr>
        <w:t>В протоколе также указываются победители по каждому в отдельности маршруту, выставленному на конкурс, маршруты, по которым конкурс считается несостоявшимся.</w:t>
      </w:r>
    </w:p>
    <w:p w:rsidR="00DB6AE0" w:rsidRDefault="00DB6AE0" w:rsidP="00DB6AE0">
      <w:pPr>
        <w:pStyle w:val="a3"/>
        <w:shd w:val="clear" w:color="auto" w:fill="auto"/>
        <w:spacing w:line="322" w:lineRule="exact"/>
        <w:ind w:left="20" w:right="20" w:firstLine="700"/>
        <w:jc w:val="both"/>
      </w:pPr>
      <w:r>
        <w:rPr>
          <w:rStyle w:val="1"/>
          <w:color w:val="000000"/>
        </w:rPr>
        <w:t>Протокол оценки и сопоставления заявок на участие в конкурсе подписывается всеми присутствующими на заседании членами комиссии.</w:t>
      </w:r>
    </w:p>
    <w:p w:rsidR="00DB6AE0" w:rsidRDefault="00DB6AE0" w:rsidP="00DB6AE0">
      <w:pPr>
        <w:pStyle w:val="a3"/>
        <w:shd w:val="clear" w:color="auto" w:fill="auto"/>
        <w:spacing w:line="322" w:lineRule="exact"/>
        <w:ind w:left="20" w:right="20" w:firstLine="700"/>
        <w:jc w:val="both"/>
      </w:pPr>
      <w:r>
        <w:rPr>
          <w:rStyle w:val="1"/>
          <w:color w:val="000000"/>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rsidR="00DB6AE0" w:rsidRDefault="00DB6AE0" w:rsidP="00DB6AE0">
      <w:pPr>
        <w:pStyle w:val="a3"/>
        <w:shd w:val="clear" w:color="auto" w:fill="auto"/>
        <w:spacing w:line="322" w:lineRule="exact"/>
        <w:ind w:left="20" w:right="20" w:firstLine="700"/>
        <w:jc w:val="both"/>
      </w:pPr>
      <w:r>
        <w:rPr>
          <w:rStyle w:val="1"/>
          <w:color w:val="000000"/>
        </w:rPr>
        <w:t>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rsidR="00DB6AE0" w:rsidRDefault="00DB6AE0" w:rsidP="00DB6AE0">
      <w:pPr>
        <w:pStyle w:val="a3"/>
        <w:numPr>
          <w:ilvl w:val="1"/>
          <w:numId w:val="1"/>
        </w:numPr>
        <w:shd w:val="clear" w:color="auto" w:fill="auto"/>
        <w:tabs>
          <w:tab w:val="left" w:pos="1383"/>
        </w:tabs>
        <w:spacing w:line="322" w:lineRule="exact"/>
        <w:ind w:left="20" w:right="20" w:firstLine="700"/>
        <w:jc w:val="both"/>
      </w:pPr>
      <w:r>
        <w:rPr>
          <w:rStyle w:val="1"/>
          <w:color w:val="000000"/>
        </w:rPr>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rsidR="00DB6AE0" w:rsidRDefault="00DB6AE0" w:rsidP="00DB6AE0">
      <w:pPr>
        <w:pStyle w:val="a3"/>
        <w:shd w:val="clear" w:color="auto" w:fill="auto"/>
        <w:spacing w:after="180" w:line="322" w:lineRule="exact"/>
        <w:ind w:left="20" w:right="20" w:firstLine="700"/>
        <w:jc w:val="both"/>
      </w:pPr>
      <w:r>
        <w:rPr>
          <w:rStyle w:val="1"/>
          <w:color w:val="000000"/>
        </w:rPr>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rsidR="00DB6AE0" w:rsidRPr="00067C76" w:rsidRDefault="00DB6AE0" w:rsidP="00067C76">
      <w:pPr>
        <w:pStyle w:val="a3"/>
        <w:numPr>
          <w:ilvl w:val="0"/>
          <w:numId w:val="1"/>
        </w:numPr>
        <w:shd w:val="clear" w:color="auto" w:fill="auto"/>
        <w:spacing w:after="180" w:line="322" w:lineRule="exact"/>
        <w:ind w:left="142" w:right="-1" w:firstLine="425"/>
        <w:rPr>
          <w:b/>
        </w:rPr>
      </w:pPr>
      <w:r w:rsidRPr="00067C76">
        <w:rPr>
          <w:rStyle w:val="1"/>
          <w:b/>
          <w:color w:val="000000"/>
        </w:rPr>
        <w:t>При</w:t>
      </w:r>
      <w:r w:rsidR="00067C76" w:rsidRPr="00067C76">
        <w:rPr>
          <w:rStyle w:val="1"/>
          <w:b/>
          <w:color w:val="000000"/>
        </w:rPr>
        <w:t xml:space="preserve">знание конкурса несостоявшимся, </w:t>
      </w:r>
      <w:r w:rsidRPr="00067C76">
        <w:rPr>
          <w:rStyle w:val="1"/>
          <w:b/>
          <w:color w:val="000000"/>
        </w:rPr>
        <w:t>возникающие последствия и процедуры</w:t>
      </w:r>
    </w:p>
    <w:p w:rsidR="00DB6AE0" w:rsidRDefault="00DB6AE0" w:rsidP="00DB6AE0">
      <w:pPr>
        <w:pStyle w:val="a3"/>
        <w:shd w:val="clear" w:color="auto" w:fill="auto"/>
        <w:spacing w:line="322" w:lineRule="exact"/>
        <w:ind w:left="20" w:firstLine="700"/>
        <w:jc w:val="both"/>
        <w:rPr>
          <w:rStyle w:val="1"/>
          <w:color w:val="000000"/>
        </w:rPr>
      </w:pPr>
      <w:r>
        <w:rPr>
          <w:rStyle w:val="1"/>
          <w:color w:val="000000"/>
        </w:rPr>
        <w:t>Конкурс признаётся несостоявшимся в следующих случаях:</w:t>
      </w:r>
    </w:p>
    <w:p w:rsidR="00DB6AE0" w:rsidRDefault="00DB6AE0" w:rsidP="00DB6AE0">
      <w:pPr>
        <w:pStyle w:val="a3"/>
        <w:numPr>
          <w:ilvl w:val="1"/>
          <w:numId w:val="1"/>
        </w:numPr>
        <w:shd w:val="clear" w:color="auto" w:fill="auto"/>
        <w:tabs>
          <w:tab w:val="left" w:pos="1215"/>
        </w:tabs>
        <w:spacing w:line="322" w:lineRule="exact"/>
        <w:ind w:left="20" w:right="20" w:firstLine="700"/>
        <w:jc w:val="both"/>
      </w:pPr>
      <w:r>
        <w:rPr>
          <w:rStyle w:val="1"/>
          <w:color w:val="000000"/>
        </w:rPr>
        <w:t>По окончании срока подачи заявки на участие в открытом конкурсе по определенному лоту заявителями не подано ни одной такой заявки.</w:t>
      </w:r>
    </w:p>
    <w:p w:rsidR="00DB6AE0" w:rsidRDefault="00DB6AE0" w:rsidP="00DB6AE0">
      <w:pPr>
        <w:pStyle w:val="a3"/>
        <w:shd w:val="clear" w:color="auto" w:fill="auto"/>
        <w:spacing w:line="322" w:lineRule="exact"/>
        <w:ind w:left="20" w:right="20" w:firstLine="700"/>
        <w:jc w:val="both"/>
      </w:pPr>
      <w:r>
        <w:rPr>
          <w:rStyle w:val="1"/>
          <w:color w:val="000000"/>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DB6AE0" w:rsidRDefault="00DB6AE0" w:rsidP="00DB6AE0">
      <w:pPr>
        <w:pStyle w:val="a3"/>
        <w:numPr>
          <w:ilvl w:val="1"/>
          <w:numId w:val="1"/>
        </w:numPr>
        <w:shd w:val="clear" w:color="auto" w:fill="auto"/>
        <w:tabs>
          <w:tab w:val="left" w:pos="1225"/>
        </w:tabs>
        <w:spacing w:line="322" w:lineRule="exact"/>
        <w:ind w:left="20" w:right="20" w:firstLine="700"/>
        <w:jc w:val="both"/>
      </w:pPr>
      <w:r>
        <w:rPr>
          <w:rStyle w:val="1"/>
          <w:color w:val="000000"/>
        </w:rPr>
        <w:t>До окончания срока подачи заявки на участие в открытом конкурсе по определенному лоту заявителями подана единственная заявка и по результатам процедуры допуска заявок на участие в конкурсе принято решение о её допуске к участию в конкурсе.</w:t>
      </w:r>
    </w:p>
    <w:p w:rsidR="00DB6AE0" w:rsidRDefault="00DB6AE0" w:rsidP="00DB6AE0">
      <w:pPr>
        <w:pStyle w:val="a3"/>
        <w:shd w:val="clear" w:color="auto" w:fill="auto"/>
        <w:spacing w:line="322" w:lineRule="exact"/>
        <w:ind w:left="20" w:right="20" w:firstLine="700"/>
        <w:jc w:val="both"/>
      </w:pPr>
      <w:r>
        <w:rPr>
          <w:rStyle w:val="1"/>
          <w:color w:val="000000"/>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данного лота участнику конкурса, подавшему единственную заявку.</w:t>
      </w:r>
    </w:p>
    <w:p w:rsidR="00E5529C" w:rsidRDefault="00E5529C" w:rsidP="00E5529C">
      <w:pPr>
        <w:pStyle w:val="a3"/>
        <w:numPr>
          <w:ilvl w:val="1"/>
          <w:numId w:val="1"/>
        </w:numPr>
        <w:shd w:val="clear" w:color="auto" w:fill="auto"/>
        <w:tabs>
          <w:tab w:val="left" w:pos="1249"/>
        </w:tabs>
        <w:spacing w:line="322" w:lineRule="exact"/>
        <w:ind w:left="20" w:right="20" w:firstLine="700"/>
        <w:jc w:val="both"/>
      </w:pPr>
      <w:r>
        <w:rPr>
          <w:rStyle w:val="1"/>
          <w:color w:val="000000"/>
        </w:rPr>
        <w:t>По результатам процедуры допуска заявок на участие в конкурсе принято решение об отказе в допуске к участию в конкурсе по определенному лоту всех заявителей.</w:t>
      </w:r>
    </w:p>
    <w:p w:rsidR="00E5529C" w:rsidRDefault="00E5529C" w:rsidP="00E5529C">
      <w:pPr>
        <w:pStyle w:val="a3"/>
        <w:shd w:val="clear" w:color="auto" w:fill="auto"/>
        <w:spacing w:line="322" w:lineRule="exact"/>
        <w:ind w:left="20" w:right="20" w:firstLine="700"/>
        <w:jc w:val="both"/>
      </w:pPr>
      <w:r>
        <w:rPr>
          <w:rStyle w:val="1"/>
          <w:color w:val="000000"/>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5529C" w:rsidRDefault="00E5529C" w:rsidP="00E5529C">
      <w:pPr>
        <w:pStyle w:val="a3"/>
        <w:numPr>
          <w:ilvl w:val="1"/>
          <w:numId w:val="1"/>
        </w:numPr>
        <w:shd w:val="clear" w:color="auto" w:fill="auto"/>
        <w:tabs>
          <w:tab w:val="left" w:pos="1225"/>
        </w:tabs>
        <w:spacing w:line="322" w:lineRule="exact"/>
        <w:ind w:left="20" w:right="20" w:firstLine="700"/>
        <w:jc w:val="both"/>
      </w:pPr>
      <w:r>
        <w:rPr>
          <w:rStyle w:val="1"/>
          <w:color w:val="000000"/>
        </w:rPr>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E5529C" w:rsidRDefault="00E5529C" w:rsidP="00E5529C">
      <w:pPr>
        <w:pStyle w:val="a3"/>
        <w:shd w:val="clear" w:color="auto" w:fill="auto"/>
        <w:spacing w:line="322" w:lineRule="exact"/>
        <w:ind w:left="20" w:right="20" w:firstLine="700"/>
        <w:jc w:val="both"/>
      </w:pPr>
      <w:r>
        <w:rPr>
          <w:rStyle w:val="1"/>
          <w:color w:val="000000"/>
        </w:rPr>
        <w:t>В данном случае назначается повторное проведение открытого конкурса.</w:t>
      </w:r>
    </w:p>
    <w:p w:rsidR="00E5529C" w:rsidRDefault="00E5529C" w:rsidP="00E5529C">
      <w:pPr>
        <w:pStyle w:val="a3"/>
        <w:numPr>
          <w:ilvl w:val="1"/>
          <w:numId w:val="1"/>
        </w:numPr>
        <w:shd w:val="clear" w:color="auto" w:fill="auto"/>
        <w:tabs>
          <w:tab w:val="left" w:pos="1200"/>
        </w:tabs>
        <w:spacing w:after="304" w:line="322" w:lineRule="exact"/>
        <w:ind w:left="20" w:firstLine="700"/>
        <w:jc w:val="both"/>
      </w:pPr>
      <w:r>
        <w:rPr>
          <w:rStyle w:val="1"/>
          <w:color w:val="000000"/>
        </w:rPr>
        <w:t>Результаты конкурса могут быть обжалованы в судебном порядке.</w:t>
      </w:r>
    </w:p>
    <w:p w:rsidR="00E5529C" w:rsidRPr="00067C76" w:rsidRDefault="00E5529C" w:rsidP="00E5529C">
      <w:pPr>
        <w:pStyle w:val="a3"/>
        <w:numPr>
          <w:ilvl w:val="0"/>
          <w:numId w:val="1"/>
        </w:numPr>
        <w:shd w:val="clear" w:color="auto" w:fill="auto"/>
        <w:tabs>
          <w:tab w:val="left" w:pos="900"/>
        </w:tabs>
        <w:spacing w:after="296" w:line="317" w:lineRule="exact"/>
        <w:ind w:left="2460" w:right="500"/>
        <w:jc w:val="left"/>
        <w:rPr>
          <w:b/>
        </w:rPr>
      </w:pPr>
      <w:r w:rsidRPr="00067C76">
        <w:rPr>
          <w:rStyle w:val="1"/>
          <w:b/>
          <w:color w:val="000000"/>
        </w:rPr>
        <w:t>Оформление и выдача свидетельства об осуществлении перевозок по маршрутам регулярных перевозок</w:t>
      </w:r>
    </w:p>
    <w:p w:rsidR="00E5529C" w:rsidRDefault="00E5529C" w:rsidP="00E5529C">
      <w:pPr>
        <w:pStyle w:val="a3"/>
        <w:numPr>
          <w:ilvl w:val="1"/>
          <w:numId w:val="1"/>
        </w:numPr>
        <w:shd w:val="clear" w:color="auto" w:fill="auto"/>
        <w:tabs>
          <w:tab w:val="left" w:pos="1633"/>
        </w:tabs>
        <w:spacing w:line="322" w:lineRule="exact"/>
        <w:ind w:left="20" w:right="20" w:firstLine="700"/>
        <w:jc w:val="both"/>
      </w:pPr>
      <w:r>
        <w:rPr>
          <w:rStyle w:val="1"/>
          <w:color w:val="000000"/>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E5529C" w:rsidRDefault="00E5529C" w:rsidP="00E5529C">
      <w:pPr>
        <w:pStyle w:val="a3"/>
        <w:numPr>
          <w:ilvl w:val="1"/>
          <w:numId w:val="1"/>
        </w:numPr>
        <w:shd w:val="clear" w:color="auto" w:fill="auto"/>
        <w:tabs>
          <w:tab w:val="left" w:pos="1407"/>
        </w:tabs>
        <w:spacing w:line="322" w:lineRule="exact"/>
        <w:ind w:left="20" w:right="20" w:firstLine="700"/>
        <w:jc w:val="both"/>
      </w:pPr>
      <w:r>
        <w:rPr>
          <w:rStyle w:val="1"/>
          <w:color w:val="000000"/>
        </w:rPr>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E5529C" w:rsidRDefault="00E5529C" w:rsidP="009C557D">
      <w:pPr>
        <w:pStyle w:val="a3"/>
        <w:numPr>
          <w:ilvl w:val="1"/>
          <w:numId w:val="1"/>
        </w:numPr>
        <w:shd w:val="clear" w:color="auto" w:fill="auto"/>
        <w:tabs>
          <w:tab w:val="left" w:pos="1455"/>
        </w:tabs>
        <w:spacing w:line="322" w:lineRule="exact"/>
        <w:ind w:left="20" w:right="20" w:firstLine="700"/>
        <w:jc w:val="both"/>
      </w:pPr>
      <w:r>
        <w:rPr>
          <w:rStyle w:val="1"/>
          <w:color w:val="000000"/>
        </w:rPr>
        <w:t>Победитель открытого конкурса, которому свидетельство об осуществлении перевозок по маршруту регулярных перевозок выдано по результатам открытого конкурса, обязан приступить к осуществлению перевозок по данному маршруту не позднее чем через тридцать дней со дня</w:t>
      </w:r>
      <w:r w:rsidR="009C557D">
        <w:t xml:space="preserve"> </w:t>
      </w:r>
      <w:r w:rsidRPr="009C557D">
        <w:rPr>
          <w:rStyle w:val="1"/>
          <w:color w:val="000000"/>
        </w:rPr>
        <w:t>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5529C" w:rsidRPr="00067C76" w:rsidRDefault="00E5529C" w:rsidP="00067C76">
      <w:pPr>
        <w:pStyle w:val="a3"/>
        <w:numPr>
          <w:ilvl w:val="1"/>
          <w:numId w:val="1"/>
        </w:numPr>
        <w:shd w:val="clear" w:color="auto" w:fill="auto"/>
        <w:tabs>
          <w:tab w:val="left" w:pos="1335"/>
        </w:tabs>
        <w:spacing w:line="322" w:lineRule="exact"/>
        <w:ind w:left="20" w:right="20" w:firstLine="720"/>
        <w:jc w:val="both"/>
        <w:rPr>
          <w:color w:val="000000"/>
          <w:shd w:val="clear" w:color="auto" w:fill="FFFFFF"/>
        </w:rPr>
      </w:pPr>
      <w:r>
        <w:rPr>
          <w:rStyle w:val="1"/>
          <w:color w:val="000000"/>
        </w:rPr>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rsidR="00E5529C" w:rsidRDefault="00E5529C" w:rsidP="00067C76">
      <w:pPr>
        <w:pStyle w:val="a3"/>
        <w:numPr>
          <w:ilvl w:val="1"/>
          <w:numId w:val="1"/>
        </w:numPr>
        <w:shd w:val="clear" w:color="auto" w:fill="auto"/>
        <w:tabs>
          <w:tab w:val="left" w:pos="1239"/>
        </w:tabs>
        <w:spacing w:line="322" w:lineRule="exact"/>
        <w:ind w:left="20" w:right="20" w:firstLine="720"/>
        <w:jc w:val="both"/>
      </w:pPr>
      <w:r>
        <w:rPr>
          <w:rStyle w:val="1"/>
          <w:color w:val="000000"/>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w:t>
      </w:r>
      <w:r w:rsidR="009C557D">
        <w:rPr>
          <w:rStyle w:val="1"/>
          <w:color w:val="000000"/>
        </w:rPr>
        <w:t xml:space="preserve">на </w:t>
      </w:r>
      <w:r>
        <w:rPr>
          <w:rStyle w:val="1"/>
          <w:color w:val="000000"/>
        </w:rPr>
        <w:t>участие в открытом конкурсе которого присвоен второй номер.</w:t>
      </w:r>
    </w:p>
    <w:p w:rsidR="00DB6AE0" w:rsidRDefault="00DB6AE0" w:rsidP="00DB6AE0">
      <w:pPr>
        <w:pStyle w:val="a3"/>
        <w:shd w:val="clear" w:color="auto" w:fill="auto"/>
        <w:spacing w:line="322" w:lineRule="exact"/>
        <w:ind w:left="20" w:firstLine="700"/>
        <w:jc w:val="both"/>
      </w:pPr>
    </w:p>
    <w:p w:rsidR="00DB6AE0" w:rsidRDefault="00DB6AE0" w:rsidP="00DB6AE0">
      <w:pPr>
        <w:pStyle w:val="a3"/>
        <w:shd w:val="clear" w:color="auto" w:fill="auto"/>
        <w:spacing w:line="322" w:lineRule="exact"/>
        <w:ind w:left="20" w:right="20" w:firstLine="700"/>
        <w:jc w:val="both"/>
      </w:pPr>
    </w:p>
    <w:p w:rsidR="007C1937" w:rsidRDefault="007C1937" w:rsidP="007C1937">
      <w:pPr>
        <w:pStyle w:val="a3"/>
        <w:shd w:val="clear" w:color="auto" w:fill="auto"/>
        <w:spacing w:after="304" w:line="326" w:lineRule="exact"/>
        <w:ind w:right="140" w:firstLine="0"/>
        <w:jc w:val="both"/>
      </w:pPr>
    </w:p>
    <w:p w:rsidR="007C1937" w:rsidRDefault="007C1937" w:rsidP="007C1937">
      <w:pPr>
        <w:pStyle w:val="a3"/>
        <w:shd w:val="clear" w:color="auto" w:fill="auto"/>
        <w:tabs>
          <w:tab w:val="left" w:pos="1354"/>
        </w:tabs>
        <w:spacing w:line="322" w:lineRule="exact"/>
        <w:ind w:right="20" w:firstLine="0"/>
        <w:jc w:val="both"/>
      </w:pPr>
    </w:p>
    <w:p w:rsidR="007C1937" w:rsidRDefault="007C1937" w:rsidP="007C1937">
      <w:pPr>
        <w:pStyle w:val="a3"/>
        <w:shd w:val="clear" w:color="auto" w:fill="auto"/>
        <w:tabs>
          <w:tab w:val="left" w:pos="1316"/>
        </w:tabs>
        <w:spacing w:line="322" w:lineRule="exact"/>
        <w:ind w:left="740" w:right="20" w:firstLine="0"/>
        <w:jc w:val="both"/>
      </w:pPr>
    </w:p>
    <w:p w:rsidR="00330564" w:rsidRPr="00330564" w:rsidRDefault="00330564" w:rsidP="00330564">
      <w:pPr>
        <w:pStyle w:val="a3"/>
        <w:shd w:val="clear" w:color="auto" w:fill="auto"/>
        <w:tabs>
          <w:tab w:val="left" w:pos="1090"/>
        </w:tabs>
        <w:spacing w:line="322" w:lineRule="exact"/>
        <w:ind w:left="720" w:right="20" w:firstLine="0"/>
        <w:jc w:val="both"/>
        <w:rPr>
          <w:rStyle w:val="1"/>
          <w:shd w:val="clear" w:color="auto" w:fill="auto"/>
        </w:rPr>
      </w:pPr>
    </w:p>
    <w:p w:rsidR="00330564" w:rsidRDefault="00330564" w:rsidP="00330564">
      <w:pPr>
        <w:pStyle w:val="a3"/>
        <w:shd w:val="clear" w:color="auto" w:fill="auto"/>
        <w:tabs>
          <w:tab w:val="left" w:pos="1090"/>
        </w:tabs>
        <w:spacing w:line="322" w:lineRule="exact"/>
        <w:ind w:right="20" w:firstLine="0"/>
        <w:jc w:val="both"/>
      </w:pPr>
    </w:p>
    <w:p w:rsidR="00330564" w:rsidRDefault="00330564" w:rsidP="00330564">
      <w:pPr>
        <w:pStyle w:val="a3"/>
        <w:shd w:val="clear" w:color="auto" w:fill="auto"/>
        <w:tabs>
          <w:tab w:val="left" w:pos="1090"/>
        </w:tabs>
        <w:spacing w:line="322" w:lineRule="exact"/>
        <w:ind w:right="20" w:firstLine="0"/>
        <w:jc w:val="both"/>
      </w:pPr>
    </w:p>
    <w:p w:rsidR="00330564" w:rsidRDefault="00330564" w:rsidP="00330564">
      <w:pPr>
        <w:pStyle w:val="a3"/>
        <w:shd w:val="clear" w:color="auto" w:fill="auto"/>
        <w:tabs>
          <w:tab w:val="left" w:pos="1234"/>
        </w:tabs>
        <w:spacing w:line="322" w:lineRule="exact"/>
        <w:ind w:left="720" w:right="20" w:firstLine="0"/>
        <w:jc w:val="both"/>
      </w:pPr>
    </w:p>
    <w:p w:rsidR="009E6BAC" w:rsidRDefault="009E6BAC"/>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Pr="00ED67E9" w:rsidRDefault="008B41DA" w:rsidP="008B41DA">
      <w:pPr>
        <w:jc w:val="both"/>
        <w:rPr>
          <w:rFonts w:eastAsia="Arial Unicode MS"/>
          <w:color w:val="000000"/>
          <w:sz w:val="24"/>
          <w:szCs w:val="24"/>
        </w:rPr>
      </w:pPr>
    </w:p>
    <w:tbl>
      <w:tblPr>
        <w:tblStyle w:val="a9"/>
        <w:tblpPr w:leftFromText="180" w:rightFromText="180" w:vertAnchor="text" w:horzAnchor="page" w:tblpX="1774" w:tblpY="-54"/>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9"/>
        <w:gridCol w:w="4993"/>
      </w:tblGrid>
      <w:tr w:rsidR="008B41DA" w:rsidTr="008B41DA">
        <w:trPr>
          <w:trHeight w:val="848"/>
        </w:trPr>
        <w:tc>
          <w:tcPr>
            <w:tcW w:w="4389" w:type="dxa"/>
          </w:tcPr>
          <w:p w:rsidR="008B41DA" w:rsidRDefault="008B41DA" w:rsidP="008B41DA">
            <w:pPr>
              <w:jc w:val="both"/>
              <w:rPr>
                <w:rFonts w:eastAsia="Arial Unicode MS"/>
                <w:color w:val="000000"/>
                <w:sz w:val="24"/>
                <w:szCs w:val="24"/>
              </w:rPr>
            </w:pPr>
          </w:p>
          <w:p w:rsidR="008B41DA" w:rsidRDefault="008B41DA" w:rsidP="008B41DA">
            <w:pPr>
              <w:jc w:val="both"/>
              <w:rPr>
                <w:rFonts w:eastAsia="Arial Unicode MS"/>
                <w:color w:val="000000"/>
                <w:sz w:val="24"/>
                <w:szCs w:val="24"/>
              </w:rPr>
            </w:pPr>
          </w:p>
        </w:tc>
        <w:tc>
          <w:tcPr>
            <w:tcW w:w="4993" w:type="dxa"/>
          </w:tcPr>
          <w:p w:rsidR="008B41DA" w:rsidRPr="0034717B" w:rsidRDefault="008B41DA" w:rsidP="008B41DA">
            <w:pPr>
              <w:tabs>
                <w:tab w:val="left" w:pos="3715"/>
              </w:tabs>
              <w:ind w:left="40" w:right="33" w:hanging="40"/>
              <w:jc w:val="both"/>
              <w:rPr>
                <w:rFonts w:eastAsia="Arial Unicode MS"/>
                <w:sz w:val="24"/>
                <w:szCs w:val="24"/>
              </w:rPr>
            </w:pPr>
            <w:r w:rsidRPr="0034717B">
              <w:rPr>
                <w:rFonts w:eastAsia="Arial Unicode MS"/>
                <w:sz w:val="24"/>
                <w:szCs w:val="24"/>
              </w:rPr>
              <w:t xml:space="preserve">Приложение 1 к конкурсной документации </w:t>
            </w:r>
            <w:r>
              <w:rPr>
                <w:rFonts w:eastAsia="Arial Unicode MS"/>
                <w:sz w:val="24"/>
                <w:szCs w:val="24"/>
              </w:rPr>
              <w:t xml:space="preserve"> </w:t>
            </w:r>
          </w:p>
          <w:p w:rsidR="008B41DA" w:rsidRPr="0034717B" w:rsidRDefault="008B41DA" w:rsidP="008B41DA">
            <w:pPr>
              <w:tabs>
                <w:tab w:val="left" w:pos="3726"/>
              </w:tabs>
              <w:ind w:left="40" w:right="33" w:hanging="40"/>
              <w:jc w:val="both"/>
              <w:rPr>
                <w:rFonts w:eastAsia="Arial Unicode MS"/>
                <w:sz w:val="24"/>
                <w:szCs w:val="24"/>
              </w:rPr>
            </w:pPr>
          </w:p>
          <w:p w:rsidR="008B41DA" w:rsidRPr="00C21896" w:rsidRDefault="008B41DA" w:rsidP="008B41DA">
            <w:pPr>
              <w:tabs>
                <w:tab w:val="left" w:pos="3726"/>
              </w:tabs>
              <w:ind w:left="40" w:right="33" w:hanging="40"/>
              <w:jc w:val="both"/>
              <w:rPr>
                <w:rFonts w:eastAsia="Arial Unicode MS"/>
                <w:sz w:val="16"/>
                <w:szCs w:val="16"/>
              </w:rPr>
            </w:pPr>
          </w:p>
        </w:tc>
      </w:tr>
    </w:tbl>
    <w:p w:rsidR="008B41DA" w:rsidRPr="0034717B" w:rsidRDefault="008B41DA" w:rsidP="008B41DA">
      <w:pPr>
        <w:spacing w:line="276" w:lineRule="auto"/>
        <w:jc w:val="center"/>
        <w:rPr>
          <w:szCs w:val="28"/>
        </w:rPr>
      </w:pPr>
      <w:r w:rsidRPr="0034717B">
        <w:rPr>
          <w:szCs w:val="28"/>
        </w:rPr>
        <w:t>ЗАЯВКА</w:t>
      </w:r>
    </w:p>
    <w:p w:rsidR="008B41DA" w:rsidRPr="0034717B" w:rsidRDefault="008B41DA" w:rsidP="008B41DA">
      <w:pPr>
        <w:jc w:val="center"/>
        <w:rPr>
          <w:szCs w:val="28"/>
        </w:rPr>
      </w:pPr>
      <w:r w:rsidRPr="0034717B">
        <w:rPr>
          <w:szCs w:val="28"/>
        </w:rPr>
        <w:t xml:space="preserve">на участие в открытом конкурсе на право осуществления перевозок </w:t>
      </w:r>
      <w:r w:rsidRPr="0034717B">
        <w:rPr>
          <w:rFonts w:ascii="Tms Rmn" w:hAnsi="Tms Rmn"/>
          <w:szCs w:val="28"/>
        </w:rPr>
        <w:t>по</w:t>
      </w:r>
      <w:r w:rsidRPr="0034717B">
        <w:rPr>
          <w:rFonts w:ascii="Tms Rmn" w:hAnsi="Tms Rmn" w:cs="Tms Rmn"/>
          <w:szCs w:val="28"/>
        </w:rPr>
        <w:t xml:space="preserve"> одному или нескольким </w:t>
      </w:r>
      <w:r w:rsidRPr="0034717B">
        <w:rPr>
          <w:rFonts w:ascii="Tms Rmn" w:hAnsi="Tms Rmn"/>
          <w:szCs w:val="28"/>
        </w:rPr>
        <w:t>муниципальным маршрутам</w:t>
      </w:r>
      <w:r w:rsidRPr="0034717B">
        <w:rPr>
          <w:szCs w:val="28"/>
        </w:rPr>
        <w:t xml:space="preserve"> регулярных перевозок пассажиров и багажа автомобильным транспортом </w:t>
      </w:r>
      <w:r>
        <w:rPr>
          <w:szCs w:val="28"/>
        </w:rPr>
        <w:t>в Эхирит-Булагатском районе</w:t>
      </w:r>
      <w:r w:rsidRPr="0034717B">
        <w:rPr>
          <w:szCs w:val="28"/>
        </w:rPr>
        <w:t xml:space="preserve"> по нерегулируемым тарифам </w:t>
      </w:r>
    </w:p>
    <w:p w:rsidR="008B41DA" w:rsidRDefault="008B41DA" w:rsidP="008B41DA">
      <w:pPr>
        <w:autoSpaceDE w:val="0"/>
        <w:autoSpaceDN w:val="0"/>
        <w:adjustRightInd w:val="0"/>
        <w:jc w:val="both"/>
        <w:rPr>
          <w:rFonts w:ascii="Courier New" w:hAnsi="Courier New" w:cs="Courier New"/>
          <w:sz w:val="20"/>
        </w:rPr>
      </w:pPr>
      <w:r w:rsidRPr="0034717B">
        <w:rPr>
          <w:rFonts w:ascii="Courier New" w:hAnsi="Courier New" w:cs="Courier New"/>
          <w:sz w:val="20"/>
        </w:rPr>
        <w:t>__________________________________________________________________________</w:t>
      </w:r>
      <w:r>
        <w:rPr>
          <w:rFonts w:ascii="Courier New" w:hAnsi="Courier New" w:cs="Courier New"/>
          <w:sz w:val="20"/>
        </w:rPr>
        <w:t>___</w:t>
      </w:r>
    </w:p>
    <w:p w:rsidR="008B41DA" w:rsidRDefault="008B41DA" w:rsidP="008B41DA">
      <w:pPr>
        <w:autoSpaceDE w:val="0"/>
        <w:autoSpaceDN w:val="0"/>
        <w:adjustRightInd w:val="0"/>
        <w:jc w:val="both"/>
        <w:rPr>
          <w:rFonts w:ascii="Courier New" w:hAnsi="Courier New" w:cs="Courier New"/>
          <w:sz w:val="20"/>
        </w:rPr>
      </w:pPr>
    </w:p>
    <w:p w:rsidR="008B41DA" w:rsidRDefault="008B41DA" w:rsidP="008B41DA">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8B41DA" w:rsidRDefault="008B41DA" w:rsidP="008B41DA">
      <w:pPr>
        <w:autoSpaceDE w:val="0"/>
        <w:autoSpaceDN w:val="0"/>
        <w:adjustRightInd w:val="0"/>
        <w:jc w:val="both"/>
        <w:rPr>
          <w:rFonts w:ascii="Courier New" w:hAnsi="Courier New" w:cs="Courier New"/>
          <w:sz w:val="20"/>
        </w:rPr>
      </w:pPr>
    </w:p>
    <w:p w:rsidR="008B41DA" w:rsidRDefault="008B41DA" w:rsidP="008B41DA">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8B41DA" w:rsidRDefault="008B41DA" w:rsidP="008B41DA">
      <w:pPr>
        <w:autoSpaceDE w:val="0"/>
        <w:autoSpaceDN w:val="0"/>
        <w:adjustRightInd w:val="0"/>
        <w:jc w:val="both"/>
        <w:rPr>
          <w:rFonts w:ascii="Courier New" w:hAnsi="Courier New" w:cs="Courier New"/>
          <w:sz w:val="20"/>
        </w:rPr>
      </w:pPr>
    </w:p>
    <w:p w:rsidR="008B41DA" w:rsidRPr="0034717B" w:rsidRDefault="008B41DA" w:rsidP="008B41DA">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8B41DA" w:rsidRPr="0034717B" w:rsidRDefault="008B41DA" w:rsidP="008B41DA">
      <w:pPr>
        <w:autoSpaceDE w:val="0"/>
        <w:autoSpaceDN w:val="0"/>
        <w:adjustRightInd w:val="0"/>
        <w:jc w:val="center"/>
        <w:rPr>
          <w:sz w:val="24"/>
          <w:szCs w:val="24"/>
        </w:rPr>
      </w:pPr>
      <w:r w:rsidRPr="0034717B">
        <w:rPr>
          <w:sz w:val="24"/>
          <w:szCs w:val="24"/>
        </w:rPr>
        <w:t>фирменное наименование, сведения</w:t>
      </w:r>
      <w:r>
        <w:rPr>
          <w:sz w:val="24"/>
          <w:szCs w:val="24"/>
        </w:rPr>
        <w:t xml:space="preserve"> </w:t>
      </w:r>
      <w:r w:rsidRPr="0034717B">
        <w:rPr>
          <w:sz w:val="24"/>
          <w:szCs w:val="24"/>
        </w:rPr>
        <w:t>об организационно-правовой форме</w:t>
      </w:r>
      <w:r>
        <w:rPr>
          <w:sz w:val="24"/>
          <w:szCs w:val="24"/>
        </w:rPr>
        <w:t xml:space="preserve"> месте нахождения, руководителе,  почтовый и юридический адрес</w:t>
      </w:r>
      <w:r w:rsidRPr="0034717B">
        <w:rPr>
          <w:sz w:val="24"/>
          <w:szCs w:val="24"/>
        </w:rPr>
        <w:t xml:space="preserve"> (для юридических лиц), фамилия, имя,</w:t>
      </w:r>
      <w:r>
        <w:rPr>
          <w:sz w:val="24"/>
          <w:szCs w:val="24"/>
        </w:rPr>
        <w:t xml:space="preserve"> </w:t>
      </w:r>
      <w:r w:rsidRPr="0034717B">
        <w:rPr>
          <w:sz w:val="24"/>
          <w:szCs w:val="24"/>
        </w:rPr>
        <w:t xml:space="preserve">отчество (если имеется), паспортные данные, сведения о месте </w:t>
      </w:r>
      <w:r>
        <w:rPr>
          <w:sz w:val="24"/>
          <w:szCs w:val="24"/>
        </w:rPr>
        <w:t xml:space="preserve">регистрации и о фактическом проживании </w:t>
      </w:r>
      <w:r w:rsidRPr="0034717B">
        <w:rPr>
          <w:sz w:val="24"/>
          <w:szCs w:val="24"/>
        </w:rPr>
        <w:t>(для и</w:t>
      </w:r>
      <w:r>
        <w:rPr>
          <w:sz w:val="24"/>
          <w:szCs w:val="24"/>
        </w:rPr>
        <w:t>ндивидуальных предпринимателей)</w:t>
      </w:r>
    </w:p>
    <w:p w:rsidR="008B41DA" w:rsidRPr="0034717B"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rFonts w:ascii="Courier New" w:hAnsi="Courier New" w:cs="Courier New"/>
          <w:sz w:val="20"/>
        </w:rPr>
      </w:pPr>
      <w:r w:rsidRPr="0034717B">
        <w:rPr>
          <w:rFonts w:ascii="Courier New" w:hAnsi="Courier New" w:cs="Courier New"/>
          <w:sz w:val="20"/>
        </w:rPr>
        <w:t>___________________________________________________________________________</w:t>
      </w:r>
    </w:p>
    <w:p w:rsidR="008B41DA" w:rsidRPr="0034717B"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rFonts w:ascii="Courier New" w:hAnsi="Courier New" w:cs="Courier New"/>
          <w:sz w:val="20"/>
        </w:rPr>
      </w:pPr>
      <w:r w:rsidRPr="0034717B">
        <w:rPr>
          <w:rFonts w:ascii="Courier New" w:hAnsi="Courier New" w:cs="Courier New"/>
          <w:sz w:val="20"/>
        </w:rPr>
        <w:t>___________________________________________________________________________</w:t>
      </w:r>
    </w:p>
    <w:p w:rsidR="008B41DA" w:rsidRPr="0034717B" w:rsidRDefault="008B41DA" w:rsidP="008B41DA">
      <w:pPr>
        <w:autoSpaceDE w:val="0"/>
        <w:autoSpaceDN w:val="0"/>
        <w:adjustRightInd w:val="0"/>
        <w:jc w:val="both"/>
        <w:rPr>
          <w:sz w:val="24"/>
          <w:szCs w:val="24"/>
        </w:rPr>
      </w:pPr>
      <w:r w:rsidRPr="0034717B">
        <w:rPr>
          <w:rFonts w:ascii="Courier New" w:hAnsi="Courier New" w:cs="Courier New"/>
          <w:sz w:val="20"/>
        </w:rPr>
        <w:t xml:space="preserve">    </w:t>
      </w:r>
      <w:r w:rsidRPr="0034717B">
        <w:rPr>
          <w:sz w:val="24"/>
          <w:szCs w:val="24"/>
        </w:rPr>
        <w:t>(номера контактных телефонов, факсов, адреса электронной почты)</w:t>
      </w:r>
    </w:p>
    <w:p w:rsidR="008B41DA" w:rsidRPr="0034717B" w:rsidRDefault="008B41DA" w:rsidP="008B41DA">
      <w:pPr>
        <w:autoSpaceDE w:val="0"/>
        <w:autoSpaceDN w:val="0"/>
        <w:adjustRightInd w:val="0"/>
        <w:jc w:val="right"/>
        <w:rPr>
          <w:rFonts w:ascii="Courier New" w:hAnsi="Courier New" w:cs="Courier New"/>
          <w:sz w:val="20"/>
        </w:rPr>
      </w:pPr>
    </w:p>
    <w:p w:rsidR="008B41DA" w:rsidRPr="0034717B" w:rsidRDefault="008B41DA" w:rsidP="008B41DA">
      <w:pPr>
        <w:autoSpaceDE w:val="0"/>
        <w:autoSpaceDN w:val="0"/>
        <w:adjustRightInd w:val="0"/>
        <w:jc w:val="both"/>
        <w:rPr>
          <w:szCs w:val="28"/>
        </w:rPr>
      </w:pPr>
      <w:r w:rsidRPr="0034717B">
        <w:rPr>
          <w:szCs w:val="28"/>
        </w:rPr>
        <w:t>идентификационный номер  налогоплательщика ________________________,</w:t>
      </w:r>
    </w:p>
    <w:p w:rsidR="008B41DA" w:rsidRPr="0034717B" w:rsidRDefault="008B41DA" w:rsidP="008B41DA">
      <w:pPr>
        <w:autoSpaceDE w:val="0"/>
        <w:autoSpaceDN w:val="0"/>
        <w:adjustRightInd w:val="0"/>
        <w:jc w:val="both"/>
        <w:rPr>
          <w:szCs w:val="28"/>
        </w:rPr>
      </w:pPr>
      <w:r w:rsidRPr="0034717B">
        <w:rPr>
          <w:szCs w:val="28"/>
        </w:rPr>
        <w:t>основной государственный регистрационный номер _____________________,</w:t>
      </w:r>
    </w:p>
    <w:p w:rsidR="008B41DA" w:rsidRPr="0034717B" w:rsidRDefault="008B41DA" w:rsidP="008B41DA">
      <w:pPr>
        <w:autoSpaceDE w:val="0"/>
        <w:autoSpaceDN w:val="0"/>
        <w:adjustRightInd w:val="0"/>
        <w:jc w:val="both"/>
        <w:rPr>
          <w:szCs w:val="28"/>
        </w:rPr>
      </w:pPr>
      <w:r w:rsidRPr="0034717B">
        <w:rPr>
          <w:szCs w:val="28"/>
        </w:rPr>
        <w:t>предлагает обеспечить осуществление перевозок пассажиров и багажа по конкурсному предложению, номер ____________________________________</w:t>
      </w:r>
    </w:p>
    <w:p w:rsidR="008B41DA" w:rsidRPr="0034717B" w:rsidRDefault="008B41DA" w:rsidP="008B41DA">
      <w:pPr>
        <w:autoSpaceDE w:val="0"/>
        <w:autoSpaceDN w:val="0"/>
        <w:adjustRightInd w:val="0"/>
        <w:jc w:val="both"/>
        <w:rPr>
          <w:szCs w:val="28"/>
        </w:rPr>
      </w:pPr>
      <w:r>
        <w:rPr>
          <w:szCs w:val="28"/>
        </w:rPr>
        <w:t>__________________________________________________________________</w:t>
      </w:r>
    </w:p>
    <w:p w:rsidR="008B41DA" w:rsidRPr="0034717B" w:rsidRDefault="008B41DA" w:rsidP="008B41DA">
      <w:pPr>
        <w:autoSpaceDE w:val="0"/>
        <w:autoSpaceDN w:val="0"/>
        <w:adjustRightInd w:val="0"/>
        <w:jc w:val="both"/>
        <w:rPr>
          <w:sz w:val="24"/>
          <w:szCs w:val="24"/>
        </w:rPr>
      </w:pPr>
      <w:r w:rsidRPr="0034717B">
        <w:rPr>
          <w:sz w:val="24"/>
          <w:szCs w:val="24"/>
        </w:rPr>
        <w:t xml:space="preserve"> (номер конкурсного предложения в соответствии с извещением о проведении конкурса)</w:t>
      </w:r>
    </w:p>
    <w:p w:rsidR="008B41DA" w:rsidRPr="0034717B"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szCs w:val="28"/>
        </w:rPr>
      </w:pPr>
      <w:r>
        <w:rPr>
          <w:szCs w:val="28"/>
        </w:rPr>
        <w:t>муниципальному маршруту (</w:t>
      </w:r>
      <w:r w:rsidRPr="0034717B">
        <w:rPr>
          <w:szCs w:val="28"/>
        </w:rPr>
        <w:t>муниципальным маршр</w:t>
      </w:r>
      <w:r>
        <w:rPr>
          <w:szCs w:val="28"/>
        </w:rPr>
        <w:t xml:space="preserve">утам), регистрационный номер </w:t>
      </w:r>
      <w:r w:rsidRPr="0034717B">
        <w:rPr>
          <w:szCs w:val="28"/>
        </w:rPr>
        <w:t xml:space="preserve">муниципального </w:t>
      </w:r>
      <w:r>
        <w:rPr>
          <w:szCs w:val="28"/>
        </w:rPr>
        <w:t>маршрута (</w:t>
      </w:r>
      <w:r w:rsidRPr="0034717B">
        <w:rPr>
          <w:szCs w:val="28"/>
        </w:rPr>
        <w:t>муниципальных маршрутов)</w:t>
      </w:r>
      <w:r>
        <w:rPr>
          <w:szCs w:val="28"/>
        </w:rPr>
        <w:t xml:space="preserve"> в Реестре </w:t>
      </w:r>
      <w:r w:rsidRPr="0034717B">
        <w:rPr>
          <w:szCs w:val="28"/>
        </w:rPr>
        <w:t xml:space="preserve">муниципальных маршрутов регулярных перевозок пассажиров и багажа автомобильным транспортом </w:t>
      </w:r>
      <w:r>
        <w:rPr>
          <w:szCs w:val="28"/>
        </w:rPr>
        <w:t xml:space="preserve">в </w:t>
      </w:r>
      <w:r w:rsidRPr="0034717B">
        <w:rPr>
          <w:szCs w:val="28"/>
        </w:rPr>
        <w:t xml:space="preserve"> </w:t>
      </w:r>
      <w:r>
        <w:rPr>
          <w:szCs w:val="28"/>
        </w:rPr>
        <w:t xml:space="preserve">Эхирит-Булагатском районе </w:t>
      </w:r>
      <w:r w:rsidRPr="0034717B">
        <w:rPr>
          <w:szCs w:val="28"/>
        </w:rPr>
        <w:t>пор</w:t>
      </w:r>
      <w:r>
        <w:rPr>
          <w:szCs w:val="28"/>
        </w:rPr>
        <w:t xml:space="preserve">ядковый номер и наименование </w:t>
      </w:r>
      <w:r w:rsidRPr="0034717B">
        <w:rPr>
          <w:szCs w:val="28"/>
        </w:rPr>
        <w:t>м</w:t>
      </w:r>
      <w:r>
        <w:rPr>
          <w:szCs w:val="28"/>
        </w:rPr>
        <w:t>униципального маршрута (</w:t>
      </w:r>
      <w:r w:rsidRPr="0034717B">
        <w:rPr>
          <w:szCs w:val="28"/>
        </w:rPr>
        <w:t>муниципальных маршрутов): ____________________________________</w:t>
      </w:r>
      <w:r>
        <w:rPr>
          <w:szCs w:val="28"/>
        </w:rPr>
        <w:t>___________________</w:t>
      </w:r>
    </w:p>
    <w:p w:rsidR="008B41DA" w:rsidRPr="0034717B" w:rsidRDefault="008B41DA" w:rsidP="008B41DA">
      <w:pPr>
        <w:autoSpaceDE w:val="0"/>
        <w:autoSpaceDN w:val="0"/>
        <w:adjustRightInd w:val="0"/>
        <w:jc w:val="both"/>
        <w:rPr>
          <w:szCs w:val="28"/>
        </w:rPr>
      </w:pPr>
      <w:r w:rsidRPr="0034717B">
        <w:rPr>
          <w:szCs w:val="28"/>
        </w:rPr>
        <w:t>__________________________________________________________________</w:t>
      </w:r>
    </w:p>
    <w:p w:rsidR="008B41DA" w:rsidRDefault="008B41DA" w:rsidP="008B41DA">
      <w:pPr>
        <w:autoSpaceDE w:val="0"/>
        <w:autoSpaceDN w:val="0"/>
        <w:adjustRightInd w:val="0"/>
        <w:jc w:val="both"/>
        <w:rPr>
          <w:szCs w:val="28"/>
        </w:rPr>
      </w:pPr>
      <w:r w:rsidRPr="0034717B">
        <w:rPr>
          <w:szCs w:val="28"/>
        </w:rPr>
        <w:t>__________________________________________________________________</w:t>
      </w:r>
    </w:p>
    <w:p w:rsidR="008B41DA" w:rsidRDefault="008B41DA" w:rsidP="008B41DA">
      <w:pPr>
        <w:autoSpaceDE w:val="0"/>
        <w:autoSpaceDN w:val="0"/>
        <w:adjustRightInd w:val="0"/>
        <w:jc w:val="both"/>
        <w:rPr>
          <w:szCs w:val="28"/>
        </w:rPr>
      </w:pPr>
    </w:p>
    <w:p w:rsidR="008B41DA"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szCs w:val="28"/>
        </w:rPr>
      </w:pPr>
      <w:r>
        <w:rPr>
          <w:szCs w:val="28"/>
        </w:rPr>
        <w:tab/>
        <w:t>Сведения о лицензии на осуществление перевозок пассажиров автомобильным транспортом, оборудованном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 в отношении уполномоченного участника договора простого товарищества и каждого участника договора простого товарищества)</w:t>
      </w:r>
    </w:p>
    <w:p w:rsidR="008B41DA" w:rsidRDefault="008B41DA" w:rsidP="008B41DA">
      <w:pPr>
        <w:autoSpaceDE w:val="0"/>
        <w:autoSpaceDN w:val="0"/>
        <w:adjustRightInd w:val="0"/>
        <w:ind w:firstLine="708"/>
        <w:jc w:val="both"/>
        <w:rPr>
          <w:szCs w:val="28"/>
        </w:rPr>
      </w:pPr>
      <w:r w:rsidRPr="0034717B">
        <w:rPr>
          <w:szCs w:val="28"/>
        </w:rPr>
        <w:t>Сведения о транспортных средствах</w:t>
      </w:r>
      <w:r>
        <w:rPr>
          <w:szCs w:val="28"/>
        </w:rPr>
        <w:t xml:space="preserve"> </w:t>
      </w:r>
      <w:r w:rsidRPr="0034717B">
        <w:rPr>
          <w:szCs w:val="28"/>
        </w:rPr>
        <w:t>(без учета резервных транспортных средств), предлагаемых юридическим лицом, индивидуальным предпринимателем, участником договора простого товарищества для осуществления регулярных перевозок</w:t>
      </w:r>
      <w:r>
        <w:rPr>
          <w:szCs w:val="28"/>
        </w:rPr>
        <w:t xml:space="preserve"> </w:t>
      </w:r>
      <w:r w:rsidRPr="0034717B">
        <w:rPr>
          <w:szCs w:val="28"/>
        </w:rPr>
        <w:t>п</w:t>
      </w:r>
      <w:r>
        <w:rPr>
          <w:szCs w:val="28"/>
        </w:rPr>
        <w:t xml:space="preserve">о </w:t>
      </w:r>
      <w:r w:rsidRPr="0034717B">
        <w:rPr>
          <w:szCs w:val="28"/>
        </w:rPr>
        <w:t>муниципальному маршруту, с указа</w:t>
      </w:r>
      <w:r>
        <w:rPr>
          <w:szCs w:val="28"/>
        </w:rPr>
        <w:t>нием марки, модели, категории, класса транспортного средства, года выпуска, общей вместимости и количества посадочных мест __________________________________________________________________</w:t>
      </w:r>
    </w:p>
    <w:p w:rsidR="008B41DA" w:rsidRDefault="008B41DA" w:rsidP="008B41DA">
      <w:pPr>
        <w:autoSpaceDE w:val="0"/>
        <w:autoSpaceDN w:val="0"/>
        <w:adjustRightInd w:val="0"/>
        <w:ind w:firstLine="708"/>
        <w:jc w:val="both"/>
        <w:rPr>
          <w:szCs w:val="28"/>
        </w:rPr>
      </w:pPr>
    </w:p>
    <w:p w:rsidR="008B41DA" w:rsidRDefault="008B41DA" w:rsidP="008B41DA">
      <w:pPr>
        <w:autoSpaceDE w:val="0"/>
        <w:autoSpaceDN w:val="0"/>
        <w:adjustRightInd w:val="0"/>
        <w:jc w:val="both"/>
        <w:rPr>
          <w:szCs w:val="28"/>
        </w:rPr>
      </w:pPr>
      <w:r>
        <w:rPr>
          <w:szCs w:val="28"/>
        </w:rPr>
        <w:t>__________________________________________________________________</w:t>
      </w:r>
    </w:p>
    <w:p w:rsidR="008B41DA"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szCs w:val="28"/>
        </w:rPr>
      </w:pPr>
      <w:r>
        <w:rPr>
          <w:szCs w:val="28"/>
        </w:rPr>
        <w:t>__________________________________________________________________</w:t>
      </w:r>
    </w:p>
    <w:p w:rsidR="008B41DA" w:rsidRDefault="008B41DA" w:rsidP="008B41DA">
      <w:pPr>
        <w:suppressLineNumbers/>
        <w:suppressAutoHyphens/>
        <w:autoSpaceDE w:val="0"/>
        <w:autoSpaceDN w:val="0"/>
        <w:adjustRightInd w:val="0"/>
        <w:ind w:firstLine="709"/>
        <w:jc w:val="both"/>
        <w:rPr>
          <w:szCs w:val="28"/>
        </w:rPr>
      </w:pPr>
    </w:p>
    <w:p w:rsidR="008B41DA" w:rsidRPr="0034717B" w:rsidRDefault="008B41DA" w:rsidP="008B41DA">
      <w:pPr>
        <w:autoSpaceDE w:val="0"/>
        <w:autoSpaceDN w:val="0"/>
        <w:adjustRightInd w:val="0"/>
        <w:ind w:firstLine="709"/>
        <w:jc w:val="both"/>
        <w:rPr>
          <w:szCs w:val="28"/>
        </w:rPr>
      </w:pPr>
      <w:r w:rsidRPr="0034717B">
        <w:rPr>
          <w:bCs/>
          <w:szCs w:val="28"/>
        </w:rPr>
        <w:t>С условиями проведения открытого конкурса</w:t>
      </w:r>
      <w:r w:rsidRPr="0034717B">
        <w:rPr>
          <w:b/>
          <w:bCs/>
          <w:szCs w:val="28"/>
        </w:rPr>
        <w:t xml:space="preserve"> </w:t>
      </w:r>
      <w:r w:rsidRPr="0034717B">
        <w:rPr>
          <w:szCs w:val="28"/>
        </w:rPr>
        <w:t>на прав</w:t>
      </w:r>
      <w:r>
        <w:rPr>
          <w:szCs w:val="28"/>
        </w:rPr>
        <w:t xml:space="preserve">о осуществления перевозок по </w:t>
      </w:r>
      <w:r w:rsidRPr="0034717B">
        <w:rPr>
          <w:szCs w:val="28"/>
        </w:rPr>
        <w:t xml:space="preserve">муниципальному маршруту регулярных перевозок пассажиров и багажа автомобильным транспортом </w:t>
      </w:r>
      <w:r>
        <w:rPr>
          <w:szCs w:val="28"/>
        </w:rPr>
        <w:t xml:space="preserve">в Эхирит-Булагатском районе </w:t>
      </w:r>
      <w:r w:rsidRPr="0034717B">
        <w:rPr>
          <w:szCs w:val="28"/>
        </w:rPr>
        <w:t xml:space="preserve"> по нерегулируемым тарифам ознакомлен и даю согласие на обработку персональных данных в соответствии с Федеральным </w:t>
      </w:r>
      <w:hyperlink r:id="rId10" w:history="1">
        <w:r w:rsidRPr="0034717B">
          <w:rPr>
            <w:szCs w:val="28"/>
          </w:rPr>
          <w:t>законом</w:t>
        </w:r>
      </w:hyperlink>
      <w:r w:rsidRPr="0034717B">
        <w:rPr>
          <w:szCs w:val="28"/>
        </w:rPr>
        <w:t xml:space="preserve"> от 27 июля 2006 года № 152-ФЗ «О персональных данных».</w:t>
      </w:r>
    </w:p>
    <w:p w:rsidR="008B41DA" w:rsidRDefault="008B41DA" w:rsidP="008B41DA">
      <w:pPr>
        <w:autoSpaceDE w:val="0"/>
        <w:autoSpaceDN w:val="0"/>
        <w:adjustRightInd w:val="0"/>
        <w:ind w:firstLine="709"/>
        <w:jc w:val="both"/>
        <w:rPr>
          <w:szCs w:val="28"/>
        </w:rPr>
      </w:pPr>
      <w:r w:rsidRPr="0034717B">
        <w:rPr>
          <w:szCs w:val="28"/>
        </w:rPr>
        <w:t>Достоверность предоставленных сведений и документов удостоверяю.</w:t>
      </w:r>
    </w:p>
    <w:p w:rsidR="008B41DA" w:rsidRPr="0034717B" w:rsidRDefault="008B41DA" w:rsidP="008B41DA">
      <w:pPr>
        <w:autoSpaceDE w:val="0"/>
        <w:autoSpaceDN w:val="0"/>
        <w:adjustRightInd w:val="0"/>
        <w:ind w:firstLine="709"/>
        <w:jc w:val="both"/>
        <w:rPr>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44"/>
      </w:tblGrid>
      <w:tr w:rsidR="008B41DA" w:rsidRPr="0034717B" w:rsidTr="008B41DA">
        <w:tc>
          <w:tcPr>
            <w:tcW w:w="4696" w:type="dxa"/>
          </w:tcPr>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Cs w:val="28"/>
              </w:rPr>
              <w:t>________________________________</w:t>
            </w:r>
          </w:p>
          <w:p w:rsidR="008B41DA" w:rsidRPr="0034717B" w:rsidRDefault="008B41DA" w:rsidP="008B41DA">
            <w:pPr>
              <w:adjustRightInd w:val="0"/>
              <w:jc w:val="both"/>
              <w:rPr>
                <w:rFonts w:ascii="Times New Roman" w:hAnsi="Times New Roman" w:cs="Times New Roman"/>
                <w:sz w:val="24"/>
                <w:szCs w:val="24"/>
              </w:rPr>
            </w:pPr>
            <w:r w:rsidRPr="0034717B">
              <w:rPr>
                <w:rFonts w:ascii="Times New Roman" w:hAnsi="Times New Roman" w:cs="Times New Roman"/>
                <w:sz w:val="24"/>
                <w:szCs w:val="24"/>
              </w:rPr>
              <w:t xml:space="preserve">Руководитель юридического лица (индивидуальный предприниматель,                   уполномоченный участник договора простого товарищества)     </w:t>
            </w:r>
          </w:p>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 w:val="24"/>
                <w:szCs w:val="24"/>
              </w:rPr>
              <w:t xml:space="preserve">                   </w:t>
            </w:r>
          </w:p>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Cs w:val="28"/>
              </w:rPr>
              <w:t>М.П. (при наличии)</w:t>
            </w:r>
          </w:p>
        </w:tc>
        <w:tc>
          <w:tcPr>
            <w:tcW w:w="4943" w:type="dxa"/>
          </w:tcPr>
          <w:p w:rsidR="008B41DA" w:rsidRPr="0034717B" w:rsidRDefault="008B41DA" w:rsidP="008B41DA">
            <w:pPr>
              <w:adjustRightInd w:val="0"/>
              <w:jc w:val="both"/>
              <w:rPr>
                <w:rFonts w:ascii="Times New Roman" w:hAnsi="Times New Roman" w:cs="Times New Roman"/>
                <w:szCs w:val="28"/>
              </w:rPr>
            </w:pPr>
          </w:p>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Cs w:val="28"/>
              </w:rPr>
              <w:t>Подпись ________________________</w:t>
            </w:r>
          </w:p>
          <w:p w:rsidR="008B41DA" w:rsidRPr="0034717B" w:rsidRDefault="008B41DA" w:rsidP="008B41DA">
            <w:pPr>
              <w:adjustRightInd w:val="0"/>
              <w:jc w:val="center"/>
              <w:rPr>
                <w:rFonts w:ascii="Times New Roman" w:hAnsi="Times New Roman" w:cs="Times New Roman"/>
                <w:sz w:val="24"/>
                <w:szCs w:val="24"/>
              </w:rPr>
            </w:pPr>
            <w:r w:rsidRPr="0034717B">
              <w:rPr>
                <w:rFonts w:ascii="Times New Roman" w:hAnsi="Times New Roman" w:cs="Times New Roman"/>
                <w:sz w:val="24"/>
                <w:szCs w:val="24"/>
              </w:rPr>
              <w:t xml:space="preserve">                  (Фамилия, имя, отчество)</w:t>
            </w:r>
          </w:p>
          <w:p w:rsidR="008B41DA" w:rsidRPr="0034717B" w:rsidRDefault="008B41DA" w:rsidP="008B41DA">
            <w:pPr>
              <w:adjustRightInd w:val="0"/>
              <w:jc w:val="both"/>
              <w:rPr>
                <w:rFonts w:ascii="Times New Roman" w:hAnsi="Times New Roman" w:cs="Times New Roman"/>
                <w:szCs w:val="28"/>
              </w:rPr>
            </w:pPr>
          </w:p>
        </w:tc>
      </w:tr>
    </w:tbl>
    <w:p w:rsidR="008B41DA" w:rsidRPr="0034717B" w:rsidRDefault="008B41DA" w:rsidP="008B41DA">
      <w:pPr>
        <w:suppressLineNumbers/>
        <w:suppressAutoHyphens/>
        <w:autoSpaceDE w:val="0"/>
        <w:autoSpaceDN w:val="0"/>
        <w:adjustRightInd w:val="0"/>
        <w:ind w:firstLine="709"/>
        <w:jc w:val="both"/>
        <w:rPr>
          <w:szCs w:val="28"/>
        </w:rPr>
      </w:pPr>
    </w:p>
    <w:p w:rsidR="008B41DA" w:rsidRPr="0034717B" w:rsidRDefault="008B41DA" w:rsidP="008B41DA">
      <w:pPr>
        <w:autoSpaceDE w:val="0"/>
        <w:autoSpaceDN w:val="0"/>
        <w:adjustRightInd w:val="0"/>
        <w:spacing w:after="200"/>
        <w:jc w:val="both"/>
        <w:rPr>
          <w:szCs w:val="28"/>
        </w:rPr>
      </w:pPr>
    </w:p>
    <w:p w:rsidR="008B41DA" w:rsidRDefault="008B41DA" w:rsidP="008B41DA">
      <w:pPr>
        <w:autoSpaceDE w:val="0"/>
        <w:autoSpaceDN w:val="0"/>
        <w:adjustRightInd w:val="0"/>
        <w:ind w:firstLine="709"/>
        <w:jc w:val="both"/>
        <w:rPr>
          <w:szCs w:val="28"/>
        </w:rPr>
        <w:sectPr w:rsidR="008B41DA" w:rsidSect="008B41DA">
          <w:headerReference w:type="default" r:id="rId11"/>
          <w:pgSz w:w="11900" w:h="16840"/>
          <w:pgMar w:top="851" w:right="850" w:bottom="709" w:left="1701" w:header="0" w:footer="6" w:gutter="0"/>
          <w:cols w:space="720"/>
          <w:noEndnote/>
          <w:titlePg/>
          <w:docGrid w:linePitch="381"/>
        </w:sectPr>
      </w:pPr>
    </w:p>
    <w:p w:rsidR="008B41DA" w:rsidRPr="009D356A" w:rsidRDefault="008B41DA" w:rsidP="008B41DA">
      <w:pPr>
        <w:pStyle w:val="ConsPlusNormal"/>
        <w:jc w:val="right"/>
        <w:rPr>
          <w:sz w:val="24"/>
          <w:szCs w:val="24"/>
        </w:rPr>
      </w:pPr>
      <w:r w:rsidRPr="009D356A">
        <w:rPr>
          <w:sz w:val="24"/>
          <w:szCs w:val="24"/>
        </w:rPr>
        <w:t>Приложение 2 к конкурсной документации</w:t>
      </w:r>
    </w:p>
    <w:p w:rsidR="008B41DA" w:rsidRDefault="008B41DA" w:rsidP="008B41DA">
      <w:pPr>
        <w:pStyle w:val="ConsPlusNormal"/>
        <w:jc w:val="right"/>
      </w:pPr>
    </w:p>
    <w:p w:rsidR="008B41DA" w:rsidRDefault="008B41DA" w:rsidP="008B41DA">
      <w:pPr>
        <w:pStyle w:val="ConsPlusNormal"/>
        <w:ind w:left="284"/>
        <w:jc w:val="center"/>
      </w:pPr>
      <w:r>
        <w:t>СПРАВКА О ТРАНСПОРТНЫХ СРЕДСТВАХ,</w:t>
      </w:r>
    </w:p>
    <w:p w:rsidR="008B41DA" w:rsidRPr="00A401EB" w:rsidRDefault="008B41DA" w:rsidP="008B41DA">
      <w:pPr>
        <w:pStyle w:val="ConsPlusNormal"/>
        <w:ind w:left="284"/>
        <w:jc w:val="center"/>
      </w:pPr>
      <w:r>
        <w:t xml:space="preserve">   предлагаемых для осуществления регулярных перевозок по муниципальному маршруту регулярных перевозок пассажиров и багажа автомобильным транспортом в Эхирит-Булагатском районе __________________________________________________</w:t>
      </w:r>
      <w:r w:rsidRPr="00A401EB">
        <w:t>___________________________________</w:t>
      </w:r>
    </w:p>
    <w:p w:rsidR="008B41DA" w:rsidRDefault="008B41DA" w:rsidP="008B41DA">
      <w:pPr>
        <w:pStyle w:val="ConsPlusNormal"/>
        <w:ind w:left="284"/>
        <w:jc w:val="center"/>
        <w:rPr>
          <w:sz w:val="20"/>
        </w:rPr>
      </w:pPr>
      <w:r w:rsidRPr="00E437FB">
        <w:rPr>
          <w:sz w:val="20"/>
        </w:rPr>
        <w:t>(регистрацион</w:t>
      </w:r>
      <w:r>
        <w:rPr>
          <w:sz w:val="20"/>
        </w:rPr>
        <w:t xml:space="preserve">ный номер маршрута в Реестре </w:t>
      </w:r>
      <w:r w:rsidRPr="00E437FB">
        <w:rPr>
          <w:sz w:val="20"/>
        </w:rPr>
        <w:t>муниципальных маршрутов регулярных перевозок</w:t>
      </w:r>
    </w:p>
    <w:p w:rsidR="008B41DA" w:rsidRPr="00111A25" w:rsidRDefault="008B41DA" w:rsidP="008B41DA">
      <w:pPr>
        <w:pStyle w:val="ConsPlusNormal"/>
        <w:ind w:left="284"/>
        <w:jc w:val="center"/>
        <w:rPr>
          <w:sz w:val="20"/>
        </w:rPr>
      </w:pPr>
      <w:r w:rsidRPr="00E437FB">
        <w:rPr>
          <w:sz w:val="20"/>
        </w:rPr>
        <w:t xml:space="preserve">пассажиров и багажа автомобильным транспортом </w:t>
      </w:r>
      <w:r>
        <w:rPr>
          <w:sz w:val="20"/>
        </w:rPr>
        <w:t>в Эхирит-Булагатском районе</w:t>
      </w:r>
      <w:r w:rsidRPr="00E437FB">
        <w:rPr>
          <w:sz w:val="20"/>
        </w:rPr>
        <w:t>, порядковый номер и наименование данного маршрута)</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tblGrid>
      <w:tr w:rsidR="008B41DA" w:rsidRPr="00277926" w:rsidTr="008B41DA">
        <w:tc>
          <w:tcPr>
            <w:tcW w:w="709" w:type="dxa"/>
            <w:vAlign w:val="center"/>
          </w:tcPr>
          <w:p w:rsidR="008B41DA" w:rsidRPr="008536D7" w:rsidRDefault="008B41DA" w:rsidP="008B41DA">
            <w:pPr>
              <w:pStyle w:val="ConsPlusNormal"/>
              <w:jc w:val="center"/>
              <w:rPr>
                <w:sz w:val="24"/>
                <w:szCs w:val="24"/>
              </w:rPr>
            </w:pPr>
            <w:r w:rsidRPr="008536D7">
              <w:rPr>
                <w:sz w:val="24"/>
                <w:szCs w:val="24"/>
              </w:rPr>
              <w:t>№</w:t>
            </w:r>
          </w:p>
          <w:p w:rsidR="008B41DA" w:rsidRPr="008536D7" w:rsidRDefault="008B41DA" w:rsidP="008B41DA">
            <w:pPr>
              <w:pStyle w:val="ConsPlusNormal"/>
              <w:jc w:val="center"/>
              <w:rPr>
                <w:sz w:val="24"/>
                <w:szCs w:val="24"/>
              </w:rPr>
            </w:pPr>
            <w:r w:rsidRPr="008536D7">
              <w:rPr>
                <w:sz w:val="24"/>
                <w:szCs w:val="24"/>
              </w:rPr>
              <w:t>п/п</w:t>
            </w:r>
          </w:p>
        </w:tc>
        <w:tc>
          <w:tcPr>
            <w:tcW w:w="4395" w:type="dxa"/>
            <w:vAlign w:val="center"/>
          </w:tcPr>
          <w:p w:rsidR="008B41DA" w:rsidRPr="008536D7" w:rsidRDefault="008B41DA" w:rsidP="008B41DA">
            <w:pPr>
              <w:pStyle w:val="ConsPlusNormal"/>
              <w:jc w:val="center"/>
              <w:rPr>
                <w:sz w:val="24"/>
                <w:szCs w:val="24"/>
              </w:rPr>
            </w:pPr>
            <w:r w:rsidRPr="008536D7">
              <w:rPr>
                <w:sz w:val="24"/>
                <w:szCs w:val="24"/>
              </w:rPr>
              <w:t>Показатель</w:t>
            </w:r>
          </w:p>
        </w:tc>
        <w:tc>
          <w:tcPr>
            <w:tcW w:w="1606" w:type="dxa"/>
            <w:vAlign w:val="center"/>
          </w:tcPr>
          <w:p w:rsidR="008B41DA" w:rsidRPr="008536D7" w:rsidRDefault="008B41DA" w:rsidP="008B41DA">
            <w:pPr>
              <w:pStyle w:val="ConsPlusNormal"/>
              <w:jc w:val="center"/>
              <w:rPr>
                <w:sz w:val="24"/>
                <w:szCs w:val="24"/>
              </w:rPr>
            </w:pPr>
            <w:r w:rsidRPr="008536D7">
              <w:rPr>
                <w:sz w:val="24"/>
                <w:szCs w:val="24"/>
              </w:rPr>
              <w:t>Транспортное средство № 1</w:t>
            </w:r>
          </w:p>
        </w:tc>
        <w:tc>
          <w:tcPr>
            <w:tcW w:w="1607" w:type="dxa"/>
            <w:vAlign w:val="center"/>
          </w:tcPr>
          <w:p w:rsidR="008B41DA" w:rsidRPr="008536D7" w:rsidRDefault="008B41DA" w:rsidP="008B41DA">
            <w:pPr>
              <w:pStyle w:val="ConsPlusNormal"/>
              <w:jc w:val="center"/>
              <w:rPr>
                <w:sz w:val="24"/>
                <w:szCs w:val="24"/>
              </w:rPr>
            </w:pPr>
            <w:r w:rsidRPr="008536D7">
              <w:rPr>
                <w:sz w:val="24"/>
                <w:szCs w:val="24"/>
              </w:rPr>
              <w:t>Транспортное средство № 2</w:t>
            </w:r>
          </w:p>
        </w:tc>
        <w:tc>
          <w:tcPr>
            <w:tcW w:w="1606" w:type="dxa"/>
            <w:vAlign w:val="center"/>
          </w:tcPr>
          <w:p w:rsidR="008B41DA" w:rsidRPr="008536D7" w:rsidRDefault="008B41DA" w:rsidP="008B41DA">
            <w:pPr>
              <w:pStyle w:val="ConsPlusNormal"/>
              <w:jc w:val="center"/>
              <w:rPr>
                <w:sz w:val="24"/>
                <w:szCs w:val="24"/>
              </w:rPr>
            </w:pPr>
            <w:r w:rsidRPr="008536D7">
              <w:rPr>
                <w:sz w:val="24"/>
                <w:szCs w:val="24"/>
              </w:rPr>
              <w:t>Транспортное средство № 3</w:t>
            </w:r>
          </w:p>
        </w:tc>
      </w:tr>
      <w:tr w:rsidR="008B41DA" w:rsidRPr="00354784" w:rsidTr="008B41DA">
        <w:trPr>
          <w:trHeight w:val="151"/>
        </w:trPr>
        <w:tc>
          <w:tcPr>
            <w:tcW w:w="709"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1</w:t>
            </w:r>
          </w:p>
        </w:tc>
        <w:tc>
          <w:tcPr>
            <w:tcW w:w="4395"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2</w:t>
            </w:r>
          </w:p>
        </w:tc>
        <w:tc>
          <w:tcPr>
            <w:tcW w:w="1606"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3</w:t>
            </w:r>
          </w:p>
        </w:tc>
        <w:tc>
          <w:tcPr>
            <w:tcW w:w="1607"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4</w:t>
            </w:r>
          </w:p>
        </w:tc>
        <w:tc>
          <w:tcPr>
            <w:tcW w:w="1606"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5</w:t>
            </w: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Государственный регистрационный знак</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2</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Марка, модель</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E437FB" w:rsidRDefault="008B41DA" w:rsidP="008B41DA">
            <w:pPr>
              <w:pStyle w:val="ConsPlusNormal"/>
              <w:jc w:val="center"/>
              <w:rPr>
                <w:sz w:val="24"/>
                <w:szCs w:val="24"/>
              </w:rPr>
            </w:pPr>
            <w:r w:rsidRPr="00E437FB">
              <w:rPr>
                <w:sz w:val="24"/>
                <w:szCs w:val="24"/>
              </w:rPr>
              <w:t>2.1.</w:t>
            </w:r>
          </w:p>
        </w:tc>
        <w:tc>
          <w:tcPr>
            <w:tcW w:w="4395" w:type="dxa"/>
          </w:tcPr>
          <w:p w:rsidR="008B41DA" w:rsidRPr="00E437FB" w:rsidRDefault="008B41DA" w:rsidP="008B41DA">
            <w:pPr>
              <w:pStyle w:val="ConsPlusNormal"/>
              <w:jc w:val="both"/>
              <w:rPr>
                <w:sz w:val="24"/>
                <w:szCs w:val="24"/>
              </w:rPr>
            </w:pPr>
            <w:r w:rsidRPr="00E437FB">
              <w:rPr>
                <w:sz w:val="24"/>
                <w:szCs w:val="24"/>
              </w:rPr>
              <w:t>Собственник (владелец) транспортного средства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3</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Класс</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4</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низкого пола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1339"/>
        </w:trPr>
        <w:tc>
          <w:tcPr>
            <w:tcW w:w="709" w:type="dxa"/>
          </w:tcPr>
          <w:p w:rsidR="008B41DA" w:rsidRPr="00354784" w:rsidRDefault="008B41DA" w:rsidP="008B41DA">
            <w:pPr>
              <w:pStyle w:val="ConsPlusNormal"/>
              <w:jc w:val="center"/>
              <w:rPr>
                <w:sz w:val="24"/>
                <w:szCs w:val="24"/>
              </w:rPr>
            </w:pPr>
            <w:r w:rsidRPr="00354784">
              <w:rPr>
                <w:sz w:val="24"/>
                <w:szCs w:val="24"/>
              </w:rPr>
              <w:t>5</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оборудования для перевозок для перевозок пассажиров </w:t>
            </w:r>
            <w:r>
              <w:rPr>
                <w:sz w:val="24"/>
                <w:szCs w:val="24"/>
              </w:rPr>
              <w:br/>
            </w:r>
            <w:r w:rsidRPr="00354784">
              <w:rPr>
                <w:sz w:val="24"/>
                <w:szCs w:val="24"/>
              </w:rPr>
              <w:t>с ограниченными возможностями передвижения, пассажиров с детскими колясками</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454"/>
        </w:trPr>
        <w:tc>
          <w:tcPr>
            <w:tcW w:w="709" w:type="dxa"/>
          </w:tcPr>
          <w:p w:rsidR="008B41DA" w:rsidRPr="00354784" w:rsidRDefault="008B41DA" w:rsidP="008B41DA">
            <w:pPr>
              <w:pStyle w:val="ConsPlusNormal"/>
              <w:jc w:val="center"/>
              <w:rPr>
                <w:sz w:val="24"/>
                <w:szCs w:val="24"/>
              </w:rPr>
            </w:pPr>
            <w:r w:rsidRPr="00354784">
              <w:rPr>
                <w:sz w:val="24"/>
                <w:szCs w:val="24"/>
              </w:rPr>
              <w:t>6</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системы кондиционирования воздуха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717"/>
        </w:trPr>
        <w:tc>
          <w:tcPr>
            <w:tcW w:w="709" w:type="dxa"/>
          </w:tcPr>
          <w:p w:rsidR="008B41DA" w:rsidRPr="00354784" w:rsidRDefault="008B41DA" w:rsidP="008B41DA">
            <w:pPr>
              <w:pStyle w:val="ConsPlusNormal"/>
              <w:jc w:val="center"/>
              <w:rPr>
                <w:sz w:val="24"/>
                <w:szCs w:val="24"/>
              </w:rPr>
            </w:pPr>
            <w:r w:rsidRPr="00354784">
              <w:rPr>
                <w:sz w:val="24"/>
                <w:szCs w:val="24"/>
              </w:rPr>
              <w:t>7</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 об остановочных пунктах</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1448"/>
        </w:trPr>
        <w:tc>
          <w:tcPr>
            <w:tcW w:w="709" w:type="dxa"/>
          </w:tcPr>
          <w:p w:rsidR="008B41DA" w:rsidRPr="00354784" w:rsidRDefault="008B41DA" w:rsidP="008B41DA">
            <w:pPr>
              <w:pStyle w:val="ConsPlusNormal"/>
              <w:jc w:val="center"/>
              <w:rPr>
                <w:sz w:val="24"/>
                <w:szCs w:val="24"/>
              </w:rPr>
            </w:pPr>
            <w:r w:rsidRPr="00354784">
              <w:rPr>
                <w:sz w:val="24"/>
                <w:szCs w:val="24"/>
              </w:rPr>
              <w:t>8</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в салоне оборудования для звукового (речевого) объявления остановочных пунктов и другой информации в автоматическом </w:t>
            </w:r>
            <w:r>
              <w:rPr>
                <w:sz w:val="24"/>
                <w:szCs w:val="24"/>
              </w:rPr>
              <w:br/>
            </w:r>
            <w:r w:rsidRPr="00354784">
              <w:rPr>
                <w:sz w:val="24"/>
                <w:szCs w:val="24"/>
              </w:rPr>
              <w:t>или другом режиме</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918"/>
        </w:trPr>
        <w:tc>
          <w:tcPr>
            <w:tcW w:w="709" w:type="dxa"/>
          </w:tcPr>
          <w:p w:rsidR="008B41DA" w:rsidRPr="00354784" w:rsidRDefault="008B41DA" w:rsidP="008B41DA">
            <w:pPr>
              <w:pStyle w:val="ConsPlusNormal"/>
              <w:jc w:val="center"/>
              <w:rPr>
                <w:sz w:val="24"/>
                <w:szCs w:val="24"/>
              </w:rPr>
            </w:pPr>
            <w:r w:rsidRPr="00354784">
              <w:rPr>
                <w:sz w:val="24"/>
                <w:szCs w:val="24"/>
              </w:rPr>
              <w:t>9</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в салоне оборудования, осуществляющего непрерывную аудио- </w:t>
            </w:r>
            <w:r>
              <w:rPr>
                <w:sz w:val="24"/>
                <w:szCs w:val="24"/>
              </w:rPr>
              <w:br/>
            </w:r>
            <w:r w:rsidRPr="00354784">
              <w:rPr>
                <w:sz w:val="24"/>
                <w:szCs w:val="24"/>
              </w:rPr>
              <w:t>и видеофиксацию</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10</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в салоне, в том числе </w:t>
            </w:r>
            <w:r>
              <w:rPr>
                <w:sz w:val="24"/>
                <w:szCs w:val="24"/>
              </w:rPr>
              <w:br/>
            </w:r>
            <w:r w:rsidRPr="00354784">
              <w:rPr>
                <w:sz w:val="24"/>
                <w:szCs w:val="24"/>
              </w:rPr>
              <w:t>у водителя и кондуктора, оборудования, позволяющего принимать плату</w:t>
            </w:r>
            <w:r>
              <w:rPr>
                <w:sz w:val="24"/>
                <w:szCs w:val="24"/>
              </w:rPr>
              <w:br/>
            </w:r>
            <w:r w:rsidRPr="00354784">
              <w:rPr>
                <w:sz w:val="24"/>
                <w:szCs w:val="24"/>
              </w:rPr>
              <w:t>за проезд с помощью платежных карт</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Default="008B41DA" w:rsidP="008B41DA">
            <w:pPr>
              <w:pStyle w:val="ConsPlusNormal"/>
              <w:jc w:val="both"/>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11</w:t>
            </w:r>
            <w:r>
              <w:rPr>
                <w:sz w:val="24"/>
                <w:szCs w:val="24"/>
              </w:rPr>
              <w:t>.</w:t>
            </w:r>
          </w:p>
        </w:tc>
        <w:tc>
          <w:tcPr>
            <w:tcW w:w="4395" w:type="dxa"/>
          </w:tcPr>
          <w:p w:rsidR="008B41DA" w:rsidRPr="00354784" w:rsidRDefault="008B41DA" w:rsidP="008B41DA">
            <w:pPr>
              <w:pStyle w:val="ConsPlusNormal"/>
              <w:jc w:val="both"/>
              <w:rPr>
                <w:sz w:val="24"/>
                <w:szCs w:val="24"/>
              </w:rPr>
            </w:pPr>
            <w:r w:rsidRPr="00E437FB">
              <w:rPr>
                <w:sz w:val="24"/>
                <w:szCs w:val="24"/>
              </w:rPr>
              <w:t>Наличие в салоне транспортного средства системы контроля температуры воздуха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A401EB" w:rsidRDefault="008B41DA" w:rsidP="008B41DA">
            <w:pPr>
              <w:pStyle w:val="ConsPlusNormal"/>
              <w:jc w:val="both"/>
              <w:rPr>
                <w:strike/>
                <w:sz w:val="20"/>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12</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w:t>
            </w:r>
            <w:r>
              <w:rPr>
                <w:sz w:val="24"/>
                <w:szCs w:val="24"/>
              </w:rPr>
              <w:t xml:space="preserve"> </w:t>
            </w:r>
            <w:r w:rsidRPr="00354784">
              <w:rPr>
                <w:sz w:val="24"/>
                <w:szCs w:val="24"/>
              </w:rPr>
              <w:t>о температуре воздуха окружающей среды, температуре воздуха в салоне</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Default="008B41DA" w:rsidP="008B41DA">
            <w:pPr>
              <w:pStyle w:val="ConsPlusNormal"/>
              <w:jc w:val="both"/>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Pr>
                <w:sz w:val="24"/>
                <w:szCs w:val="24"/>
              </w:rPr>
              <w:t>13.</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устройств для просмотра художественных, мультипликационных, научно-популярных, документальных фильмов</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4E5B3A" w:rsidRDefault="008B41DA" w:rsidP="008B41DA">
            <w:pPr>
              <w:pStyle w:val="ConsPlusNormal"/>
              <w:jc w:val="center"/>
              <w:rPr>
                <w:sz w:val="24"/>
                <w:szCs w:val="24"/>
              </w:rPr>
            </w:pPr>
            <w:r w:rsidRPr="004E5B3A">
              <w:rPr>
                <w:sz w:val="24"/>
                <w:szCs w:val="24"/>
              </w:rPr>
              <w:t>14.</w:t>
            </w:r>
          </w:p>
        </w:tc>
        <w:tc>
          <w:tcPr>
            <w:tcW w:w="4395" w:type="dxa"/>
          </w:tcPr>
          <w:p w:rsidR="008B41DA" w:rsidRPr="004E5B3A" w:rsidRDefault="008B41DA" w:rsidP="008B41DA">
            <w:pPr>
              <w:pStyle w:val="ConsPlusNormal"/>
              <w:jc w:val="both"/>
              <w:rPr>
                <w:sz w:val="24"/>
                <w:szCs w:val="24"/>
              </w:rPr>
            </w:pPr>
            <w:r w:rsidRPr="004E5B3A">
              <w:rPr>
                <w:sz w:val="24"/>
                <w:szCs w:val="24"/>
              </w:rPr>
              <w:t>Наличие оборудования для использования газомоторного топлива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bl>
    <w:p w:rsidR="008B41DA" w:rsidRDefault="008B41DA" w:rsidP="008B41DA">
      <w:pPr>
        <w:pStyle w:val="ConsPlusNonformat"/>
        <w:ind w:right="275"/>
        <w:jc w:val="both"/>
        <w:rPr>
          <w:rFonts w:ascii="Times New Roman" w:hAnsi="Times New Roman" w:cs="Times New Roman"/>
          <w:sz w:val="28"/>
        </w:rPr>
      </w:pPr>
      <w:r>
        <w:rPr>
          <w:rFonts w:ascii="Times New Roman" w:hAnsi="Times New Roman" w:cs="Times New Roman"/>
          <w:sz w:val="28"/>
        </w:rPr>
        <w:t xml:space="preserve">     </w:t>
      </w:r>
    </w:p>
    <w:p w:rsidR="008B41DA" w:rsidRDefault="008B41DA" w:rsidP="008B41DA">
      <w:pPr>
        <w:pStyle w:val="ConsPlusNonformat"/>
        <w:ind w:right="275"/>
        <w:jc w:val="both"/>
        <w:rPr>
          <w:rFonts w:ascii="Times New Roman" w:hAnsi="Times New Roman" w:cs="Times New Roman"/>
          <w:sz w:val="28"/>
        </w:rPr>
      </w:pPr>
    </w:p>
    <w:p w:rsidR="008B41DA" w:rsidRPr="00354784" w:rsidRDefault="008B41DA" w:rsidP="008B41DA">
      <w:pPr>
        <w:pStyle w:val="ConsPlusNonformat"/>
        <w:ind w:left="142" w:right="275"/>
        <w:jc w:val="both"/>
        <w:rPr>
          <w:rFonts w:ascii="Times New Roman" w:hAnsi="Times New Roman" w:cs="Times New Roman"/>
          <w:sz w:val="28"/>
          <w:szCs w:val="28"/>
        </w:rPr>
      </w:pPr>
      <w:r>
        <w:rPr>
          <w:rFonts w:ascii="Times New Roman" w:hAnsi="Times New Roman" w:cs="Times New Roman"/>
          <w:sz w:val="28"/>
        </w:rPr>
        <w:t xml:space="preserve"> </w:t>
      </w:r>
      <w:r w:rsidRPr="00354784">
        <w:rPr>
          <w:rFonts w:ascii="Times New Roman" w:hAnsi="Times New Roman" w:cs="Times New Roman"/>
          <w:sz w:val="28"/>
          <w:szCs w:val="28"/>
        </w:rPr>
        <w:t xml:space="preserve">Руководитель юридического лица      </w:t>
      </w:r>
      <w:r>
        <w:rPr>
          <w:rFonts w:ascii="Times New Roman" w:hAnsi="Times New Roman" w:cs="Times New Roman"/>
          <w:sz w:val="28"/>
          <w:szCs w:val="28"/>
        </w:rPr>
        <w:t xml:space="preserve">                               Подпись _____</w:t>
      </w:r>
      <w:r w:rsidRPr="00354784">
        <w:rPr>
          <w:rFonts w:ascii="Times New Roman" w:hAnsi="Times New Roman" w:cs="Times New Roman"/>
          <w:sz w:val="28"/>
          <w:szCs w:val="28"/>
        </w:rPr>
        <w:t>________</w:t>
      </w:r>
      <w:r>
        <w:rPr>
          <w:rFonts w:ascii="Times New Roman" w:hAnsi="Times New Roman" w:cs="Times New Roman"/>
          <w:sz w:val="28"/>
          <w:szCs w:val="28"/>
        </w:rPr>
        <w:t xml:space="preserve">      _____________</w:t>
      </w:r>
      <w:r w:rsidRPr="00354784">
        <w:rPr>
          <w:rFonts w:ascii="Times New Roman" w:hAnsi="Times New Roman" w:cs="Times New Roman"/>
          <w:sz w:val="28"/>
          <w:szCs w:val="28"/>
        </w:rPr>
        <w:t>_________</w:t>
      </w:r>
    </w:p>
    <w:p w:rsidR="008B41DA" w:rsidRDefault="008B41DA" w:rsidP="008B41DA">
      <w:pPr>
        <w:pStyle w:val="ConsPlusNonformat"/>
        <w:ind w:left="426"/>
        <w:jc w:val="both"/>
        <w:rPr>
          <w:rFonts w:ascii="Times New Roman" w:hAnsi="Times New Roman" w:cs="Times New Roman"/>
        </w:rPr>
      </w:pPr>
      <w:r w:rsidRPr="004E5B3A">
        <w:rPr>
          <w:rFonts w:ascii="Times New Roman" w:hAnsi="Times New Roman" w:cs="Times New Roman"/>
        </w:rPr>
        <w:t>(индивидуальный предприниматель, уполномоченный участник</w:t>
      </w:r>
    </w:p>
    <w:p w:rsidR="008B41DA" w:rsidRPr="00354784" w:rsidRDefault="008B41DA" w:rsidP="008B41DA">
      <w:pPr>
        <w:pStyle w:val="ConsPlusNonformat"/>
        <w:ind w:left="426" w:right="6937"/>
        <w:jc w:val="both"/>
        <w:rPr>
          <w:rFonts w:ascii="Times New Roman" w:hAnsi="Times New Roman" w:cs="Times New Roman"/>
          <w:sz w:val="28"/>
          <w:szCs w:val="28"/>
        </w:rPr>
      </w:pPr>
      <w:r>
        <w:rPr>
          <w:rFonts w:ascii="Times New Roman" w:hAnsi="Times New Roman" w:cs="Times New Roman"/>
        </w:rPr>
        <w:t xml:space="preserve"> договора простого </w:t>
      </w:r>
      <w:r w:rsidRPr="004E5B3A">
        <w:rPr>
          <w:rFonts w:ascii="Times New Roman" w:hAnsi="Times New Roman" w:cs="Times New Roman"/>
        </w:rPr>
        <w:t>товарищества)</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(Фамилия, имя, отчество)</w:t>
      </w:r>
    </w:p>
    <w:p w:rsidR="008B41DA" w:rsidRPr="00354784" w:rsidRDefault="008B41DA" w:rsidP="008B41DA">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«___»</w:t>
      </w:r>
      <w:r w:rsidRPr="00354784">
        <w:rPr>
          <w:rFonts w:ascii="Times New Roman" w:hAnsi="Times New Roman" w:cs="Times New Roman"/>
          <w:sz w:val="28"/>
          <w:szCs w:val="28"/>
        </w:rPr>
        <w:t xml:space="preserve"> _____________ 20___</w:t>
      </w:r>
      <w:r>
        <w:rPr>
          <w:rFonts w:ascii="Times New Roman" w:hAnsi="Times New Roman" w:cs="Times New Roman"/>
          <w:sz w:val="28"/>
          <w:szCs w:val="28"/>
        </w:rPr>
        <w:t xml:space="preserve"> г</w:t>
      </w:r>
    </w:p>
    <w:p w:rsidR="008B41DA" w:rsidRDefault="008B41DA" w:rsidP="008B41DA">
      <w:pPr>
        <w:rPr>
          <w:szCs w:val="28"/>
        </w:rPr>
      </w:pPr>
      <w:r>
        <w:rPr>
          <w:szCs w:val="28"/>
        </w:rPr>
        <w:br w:type="page"/>
      </w:r>
    </w:p>
    <w:p w:rsidR="008B41DA" w:rsidRDefault="008B41DA" w:rsidP="008B41DA">
      <w:pPr>
        <w:autoSpaceDE w:val="0"/>
        <w:autoSpaceDN w:val="0"/>
        <w:adjustRightInd w:val="0"/>
        <w:ind w:firstLine="709"/>
        <w:jc w:val="both"/>
        <w:rPr>
          <w:szCs w:val="28"/>
        </w:rPr>
        <w:sectPr w:rsidR="008B41DA" w:rsidSect="008B41DA">
          <w:pgSz w:w="11900" w:h="16840"/>
          <w:pgMar w:top="851" w:right="426" w:bottom="709" w:left="993" w:header="0" w:footer="6" w:gutter="0"/>
          <w:cols w:space="720"/>
          <w:noEndnote/>
          <w:titlePg/>
          <w:docGrid w:linePitch="381"/>
        </w:sectPr>
      </w:pPr>
    </w:p>
    <w:p w:rsidR="008B41DA" w:rsidRDefault="008B41DA" w:rsidP="008B41DA">
      <w:pPr>
        <w:spacing w:line="274" w:lineRule="exact"/>
        <w:ind w:left="142"/>
        <w:jc w:val="center"/>
        <w:rPr>
          <w:rFonts w:eastAsia="Arial Unicode MS"/>
          <w:b/>
          <w:bCs/>
          <w:color w:val="000000"/>
          <w:sz w:val="24"/>
          <w:szCs w:val="24"/>
        </w:rPr>
      </w:pPr>
      <w:r>
        <w:rPr>
          <w:rFonts w:eastAsia="Arial Unicode MS"/>
          <w:b/>
          <w:bCs/>
          <w:noProof/>
          <w:color w:val="000000"/>
          <w:sz w:val="24"/>
          <w:szCs w:val="24"/>
          <w:lang w:eastAsia="ru-RU"/>
        </w:rPr>
        <mc:AlternateContent>
          <mc:Choice Requires="wps">
            <w:drawing>
              <wp:anchor distT="0" distB="0" distL="114300" distR="114300" simplePos="0" relativeHeight="251668480" behindDoc="0" locked="0" layoutInCell="1" allowOverlap="1" wp14:anchorId="421A23E3" wp14:editId="7FDF8C3C">
                <wp:simplePos x="0" y="0"/>
                <wp:positionH relativeFrom="column">
                  <wp:posOffset>2979420</wp:posOffset>
                </wp:positionH>
                <wp:positionV relativeFrom="paragraph">
                  <wp:posOffset>-510540</wp:posOffset>
                </wp:positionV>
                <wp:extent cx="628650" cy="3143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6286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8D8C8" id="Прямоугольник 21" o:spid="_x0000_s1026" style="position:absolute;margin-left:234.6pt;margin-top:-40.2pt;width:49.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" fillcolor="white [3212]" strokecolor="white [3212]" strokeweight="1pt"/>
            </w:pict>
          </mc:Fallback>
        </mc:AlternateContent>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C21896" w:rsidTr="008B41DA">
        <w:tc>
          <w:tcPr>
            <w:tcW w:w="5070" w:type="dxa"/>
          </w:tcPr>
          <w:p w:rsidR="008B41DA" w:rsidRDefault="008B41DA" w:rsidP="008B41DA">
            <w:pPr>
              <w:jc w:val="both"/>
              <w:rPr>
                <w:rFonts w:eastAsia="Arial Unicode MS"/>
                <w:color w:val="000000"/>
                <w:sz w:val="24"/>
                <w:szCs w:val="24"/>
              </w:rPr>
            </w:pPr>
          </w:p>
          <w:p w:rsidR="008B41DA" w:rsidRDefault="008B41DA" w:rsidP="008B41DA">
            <w:pPr>
              <w:jc w:val="both"/>
              <w:rPr>
                <w:rFonts w:eastAsia="Arial Unicode MS"/>
                <w:color w:val="000000"/>
                <w:sz w:val="24"/>
                <w:szCs w:val="24"/>
              </w:rPr>
            </w:pPr>
          </w:p>
        </w:tc>
        <w:tc>
          <w:tcPr>
            <w:tcW w:w="4677" w:type="dxa"/>
          </w:tcPr>
          <w:p w:rsidR="008B41DA" w:rsidRDefault="008B41DA" w:rsidP="008B41DA">
            <w:pPr>
              <w:tabs>
                <w:tab w:val="left" w:pos="3861"/>
              </w:tabs>
              <w:ind w:left="-84" w:right="33"/>
              <w:rPr>
                <w:rFonts w:eastAsia="Arial Unicode MS"/>
                <w:color w:val="000000"/>
                <w:sz w:val="24"/>
                <w:szCs w:val="24"/>
              </w:rPr>
            </w:pPr>
            <w:r w:rsidRPr="00ED67E9">
              <w:rPr>
                <w:rFonts w:eastAsia="Arial Unicode MS"/>
                <w:color w:val="000000"/>
                <w:sz w:val="24"/>
                <w:szCs w:val="24"/>
              </w:rPr>
              <w:t xml:space="preserve">Приложение </w:t>
            </w:r>
            <w:r>
              <w:rPr>
                <w:rFonts w:eastAsia="Arial Unicode MS"/>
                <w:color w:val="000000"/>
                <w:sz w:val="24"/>
                <w:szCs w:val="24"/>
              </w:rPr>
              <w:t xml:space="preserve">3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документации</w:t>
            </w:r>
          </w:p>
          <w:p w:rsidR="008B41DA" w:rsidRDefault="008B41DA" w:rsidP="008B41DA">
            <w:pPr>
              <w:tabs>
                <w:tab w:val="left" w:pos="3861"/>
              </w:tabs>
              <w:ind w:left="-84" w:right="33"/>
              <w:rPr>
                <w:rFonts w:eastAsia="Arial Unicode MS"/>
                <w:color w:val="000000"/>
                <w:sz w:val="24"/>
                <w:szCs w:val="24"/>
              </w:rPr>
            </w:pPr>
          </w:p>
          <w:p w:rsidR="008B41DA" w:rsidRPr="00634BF4" w:rsidRDefault="008B41DA" w:rsidP="008B41DA">
            <w:pPr>
              <w:tabs>
                <w:tab w:val="left" w:pos="3861"/>
              </w:tabs>
              <w:ind w:left="-84" w:right="33"/>
              <w:rPr>
                <w:rFonts w:eastAsia="Arial Unicode MS"/>
                <w:color w:val="000000"/>
                <w:sz w:val="24"/>
                <w:szCs w:val="24"/>
              </w:rPr>
            </w:pPr>
            <w:r w:rsidRPr="00ED67E9">
              <w:rPr>
                <w:rFonts w:eastAsia="Arial Unicode MS"/>
                <w:color w:val="000000"/>
                <w:sz w:val="24"/>
                <w:szCs w:val="24"/>
              </w:rPr>
              <w:t xml:space="preserve"> </w:t>
            </w:r>
            <w:r>
              <w:rPr>
                <w:rFonts w:eastAsia="Arial Unicode MS"/>
                <w:sz w:val="24"/>
                <w:szCs w:val="24"/>
              </w:rPr>
              <w:t xml:space="preserve"> </w:t>
            </w:r>
          </w:p>
        </w:tc>
      </w:tr>
    </w:tbl>
    <w:p w:rsidR="008B41DA" w:rsidRDefault="008B41DA" w:rsidP="008B41DA">
      <w:pPr>
        <w:pStyle w:val="ConsPlusNormal"/>
        <w:ind w:left="426"/>
        <w:jc w:val="both"/>
        <w:rPr>
          <w:szCs w:val="28"/>
        </w:rPr>
      </w:pPr>
    </w:p>
    <w:tbl>
      <w:tblPr>
        <w:tblStyle w:val="a9"/>
        <w:tblW w:w="9498" w:type="dxa"/>
        <w:tblInd w:w="675" w:type="dxa"/>
        <w:tblLayout w:type="fixed"/>
        <w:tblLook w:val="04A0" w:firstRow="1" w:lastRow="0" w:firstColumn="1" w:lastColumn="0" w:noHBand="0" w:noVBand="1"/>
      </w:tblPr>
      <w:tblGrid>
        <w:gridCol w:w="2694"/>
        <w:gridCol w:w="2126"/>
        <w:gridCol w:w="1701"/>
        <w:gridCol w:w="1418"/>
        <w:gridCol w:w="1559"/>
      </w:tblGrid>
      <w:tr w:rsidR="008B41DA" w:rsidRPr="00805971" w:rsidTr="008B41DA">
        <w:trPr>
          <w:trHeight w:val="843"/>
        </w:trPr>
        <w:tc>
          <w:tcPr>
            <w:tcW w:w="9498" w:type="dxa"/>
            <w:gridSpan w:val="5"/>
            <w:vAlign w:val="center"/>
          </w:tcPr>
          <w:p w:rsidR="008B41DA" w:rsidRDefault="008B41DA" w:rsidP="008B41DA">
            <w:pPr>
              <w:jc w:val="center"/>
              <w:rPr>
                <w:sz w:val="24"/>
                <w:szCs w:val="24"/>
              </w:rPr>
            </w:pPr>
            <w:r w:rsidRPr="003A0FC2">
              <w:rPr>
                <w:sz w:val="24"/>
                <w:szCs w:val="24"/>
              </w:rPr>
              <w:t xml:space="preserve">Расписание </w:t>
            </w:r>
            <w:r>
              <w:rPr>
                <w:sz w:val="24"/>
                <w:szCs w:val="24"/>
              </w:rPr>
              <w:t xml:space="preserve">движения по </w:t>
            </w:r>
            <w:r w:rsidRPr="003A0FC2">
              <w:rPr>
                <w:sz w:val="24"/>
                <w:szCs w:val="24"/>
              </w:rPr>
              <w:t>муниципальному маршруту</w:t>
            </w:r>
          </w:p>
          <w:p w:rsidR="008B41DA" w:rsidRPr="00805971" w:rsidRDefault="008B41DA" w:rsidP="008B41DA">
            <w:pPr>
              <w:jc w:val="center"/>
              <w:rPr>
                <w:sz w:val="24"/>
                <w:szCs w:val="24"/>
              </w:rPr>
            </w:pPr>
            <w:r>
              <w:rPr>
                <w:sz w:val="24"/>
                <w:szCs w:val="24"/>
              </w:rPr>
              <w:t>№ ____  «__________________________________________»</w:t>
            </w:r>
          </w:p>
        </w:tc>
      </w:tr>
      <w:tr w:rsidR="008B41DA" w:rsidRPr="0023257D" w:rsidTr="008B41DA">
        <w:trPr>
          <w:trHeight w:val="562"/>
        </w:trPr>
        <w:tc>
          <w:tcPr>
            <w:tcW w:w="2694" w:type="dxa"/>
            <w:vMerge w:val="restart"/>
            <w:vAlign w:val="center"/>
          </w:tcPr>
          <w:p w:rsidR="008B41DA" w:rsidRPr="0023257D" w:rsidRDefault="008B41DA" w:rsidP="008B41DA">
            <w:pPr>
              <w:jc w:val="center"/>
              <w:rPr>
                <w:sz w:val="24"/>
                <w:szCs w:val="24"/>
              </w:rPr>
            </w:pPr>
            <w:r w:rsidRPr="0023257D">
              <w:rPr>
                <w:sz w:val="24"/>
                <w:szCs w:val="24"/>
              </w:rPr>
              <w:t>Наименование остановочного пункта</w:t>
            </w:r>
          </w:p>
        </w:tc>
        <w:tc>
          <w:tcPr>
            <w:tcW w:w="2126" w:type="dxa"/>
            <w:vMerge w:val="restart"/>
            <w:vAlign w:val="center"/>
          </w:tcPr>
          <w:p w:rsidR="008B41DA" w:rsidRPr="0023257D" w:rsidRDefault="008B41DA" w:rsidP="008B41DA">
            <w:pPr>
              <w:jc w:val="center"/>
              <w:rPr>
                <w:sz w:val="20"/>
              </w:rPr>
            </w:pPr>
            <w:r w:rsidRPr="0023257D">
              <w:rPr>
                <w:sz w:val="20"/>
              </w:rPr>
              <w:t>Дни прибытия</w:t>
            </w:r>
          </w:p>
          <w:p w:rsidR="008B41DA" w:rsidRPr="0023257D" w:rsidRDefault="008B41DA" w:rsidP="008B41DA">
            <w:pPr>
              <w:jc w:val="center"/>
              <w:rPr>
                <w:sz w:val="24"/>
                <w:szCs w:val="24"/>
              </w:rPr>
            </w:pPr>
            <w:r w:rsidRPr="0023257D">
              <w:rPr>
                <w:sz w:val="20"/>
              </w:rPr>
              <w:t>(отправления)</w:t>
            </w:r>
          </w:p>
        </w:tc>
        <w:tc>
          <w:tcPr>
            <w:tcW w:w="1701" w:type="dxa"/>
            <w:tcBorders>
              <w:top w:val="single" w:sz="4" w:space="0" w:color="auto"/>
            </w:tcBorders>
            <w:vAlign w:val="center"/>
          </w:tcPr>
          <w:p w:rsidR="008B41DA" w:rsidRPr="0023257D" w:rsidRDefault="008B41DA" w:rsidP="008B41DA">
            <w:pPr>
              <w:jc w:val="center"/>
              <w:rPr>
                <w:sz w:val="24"/>
                <w:szCs w:val="24"/>
              </w:rPr>
            </w:pPr>
            <w:r w:rsidRPr="0023257D">
              <w:rPr>
                <w:sz w:val="24"/>
                <w:szCs w:val="24"/>
              </w:rPr>
              <w:t>Прибытие, час:мин</w:t>
            </w:r>
          </w:p>
        </w:tc>
        <w:tc>
          <w:tcPr>
            <w:tcW w:w="1418" w:type="dxa"/>
            <w:tcBorders>
              <w:top w:val="single" w:sz="4" w:space="0" w:color="auto"/>
            </w:tcBorders>
            <w:vAlign w:val="center"/>
          </w:tcPr>
          <w:p w:rsidR="008B41DA" w:rsidRDefault="008B41DA" w:rsidP="008B41DA">
            <w:pPr>
              <w:jc w:val="center"/>
              <w:rPr>
                <w:sz w:val="24"/>
                <w:szCs w:val="24"/>
              </w:rPr>
            </w:pPr>
            <w:r w:rsidRPr="0023257D">
              <w:rPr>
                <w:sz w:val="24"/>
                <w:szCs w:val="24"/>
              </w:rPr>
              <w:t xml:space="preserve">Стоянка, </w:t>
            </w:r>
          </w:p>
          <w:p w:rsidR="008B41DA" w:rsidRPr="0023257D" w:rsidRDefault="008B41DA" w:rsidP="008B41DA">
            <w:pPr>
              <w:jc w:val="center"/>
              <w:rPr>
                <w:sz w:val="24"/>
                <w:szCs w:val="24"/>
              </w:rPr>
            </w:pPr>
            <w:r w:rsidRPr="0023257D">
              <w:rPr>
                <w:sz w:val="24"/>
                <w:szCs w:val="24"/>
              </w:rPr>
              <w:t>час:мин</w:t>
            </w:r>
          </w:p>
        </w:tc>
        <w:tc>
          <w:tcPr>
            <w:tcW w:w="1559" w:type="dxa"/>
            <w:tcBorders>
              <w:top w:val="single" w:sz="4" w:space="0" w:color="auto"/>
            </w:tcBorders>
            <w:vAlign w:val="center"/>
          </w:tcPr>
          <w:p w:rsidR="008B41DA" w:rsidRPr="0023257D" w:rsidRDefault="008B41DA" w:rsidP="008B41DA">
            <w:pPr>
              <w:jc w:val="center"/>
              <w:rPr>
                <w:sz w:val="24"/>
                <w:szCs w:val="24"/>
              </w:rPr>
            </w:pPr>
            <w:r w:rsidRPr="0023257D">
              <w:rPr>
                <w:sz w:val="24"/>
                <w:szCs w:val="24"/>
              </w:rPr>
              <w:t>Отправление, час:мин</w:t>
            </w:r>
          </w:p>
        </w:tc>
      </w:tr>
      <w:tr w:rsidR="008B41DA" w:rsidRPr="0023257D" w:rsidTr="008B41DA">
        <w:tc>
          <w:tcPr>
            <w:tcW w:w="2694" w:type="dxa"/>
            <w:vMerge/>
            <w:vAlign w:val="center"/>
          </w:tcPr>
          <w:p w:rsidR="008B41DA" w:rsidRPr="0023257D" w:rsidRDefault="008B41DA" w:rsidP="008B41DA">
            <w:pPr>
              <w:jc w:val="center"/>
              <w:rPr>
                <w:sz w:val="24"/>
                <w:szCs w:val="24"/>
              </w:rPr>
            </w:pPr>
          </w:p>
        </w:tc>
        <w:tc>
          <w:tcPr>
            <w:tcW w:w="2126" w:type="dxa"/>
            <w:vMerge/>
            <w:vAlign w:val="center"/>
          </w:tcPr>
          <w:p w:rsidR="008B41DA" w:rsidRPr="0023257D" w:rsidRDefault="008B41DA" w:rsidP="008B41DA">
            <w:pPr>
              <w:jc w:val="center"/>
              <w:rPr>
                <w:sz w:val="24"/>
                <w:szCs w:val="24"/>
              </w:rPr>
            </w:pPr>
          </w:p>
        </w:tc>
        <w:tc>
          <w:tcPr>
            <w:tcW w:w="4678" w:type="dxa"/>
            <w:gridSpan w:val="3"/>
            <w:tcBorders>
              <w:top w:val="single" w:sz="4" w:space="0" w:color="auto"/>
            </w:tcBorders>
            <w:vAlign w:val="center"/>
          </w:tcPr>
          <w:p w:rsidR="008B41DA" w:rsidRPr="0023257D" w:rsidRDefault="008B41DA" w:rsidP="008B41DA">
            <w:pPr>
              <w:jc w:val="center"/>
              <w:rPr>
                <w:sz w:val="24"/>
                <w:szCs w:val="24"/>
              </w:rPr>
            </w:pPr>
            <w:r w:rsidRPr="0023257D">
              <w:rPr>
                <w:sz w:val="24"/>
                <w:szCs w:val="24"/>
              </w:rPr>
              <w:t>№ рейса</w:t>
            </w:r>
          </w:p>
        </w:tc>
      </w:tr>
      <w:tr w:rsidR="008B41DA" w:rsidRPr="0023257D" w:rsidTr="008B41DA">
        <w:tc>
          <w:tcPr>
            <w:tcW w:w="2694" w:type="dxa"/>
            <w:vMerge/>
            <w:vAlign w:val="center"/>
          </w:tcPr>
          <w:p w:rsidR="008B41DA" w:rsidRPr="0023257D" w:rsidRDefault="008B41DA" w:rsidP="008B41DA">
            <w:pPr>
              <w:jc w:val="center"/>
              <w:rPr>
                <w:sz w:val="24"/>
                <w:szCs w:val="24"/>
              </w:rPr>
            </w:pPr>
          </w:p>
        </w:tc>
        <w:tc>
          <w:tcPr>
            <w:tcW w:w="2126" w:type="dxa"/>
            <w:vMerge/>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r w:rsidRPr="0023257D">
              <w:rPr>
                <w:sz w:val="24"/>
                <w:szCs w:val="24"/>
              </w:rPr>
              <w:t>1</w:t>
            </w: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r w:rsidRPr="0023257D">
              <w:rPr>
                <w:sz w:val="24"/>
                <w:szCs w:val="24"/>
              </w:rPr>
              <w:t>1</w:t>
            </w:r>
          </w:p>
        </w:tc>
        <w:tc>
          <w:tcPr>
            <w:tcW w:w="1559" w:type="dxa"/>
            <w:tcBorders>
              <w:top w:val="single" w:sz="4" w:space="0" w:color="auto"/>
              <w:bottom w:val="single" w:sz="4" w:space="0" w:color="auto"/>
            </w:tcBorders>
            <w:vAlign w:val="center"/>
          </w:tcPr>
          <w:p w:rsidR="008B41DA" w:rsidRPr="0023257D" w:rsidRDefault="008B41DA" w:rsidP="008B41DA">
            <w:pPr>
              <w:jc w:val="center"/>
              <w:rPr>
                <w:sz w:val="24"/>
                <w:szCs w:val="24"/>
              </w:rPr>
            </w:pPr>
            <w:r>
              <w:rPr>
                <w:sz w:val="24"/>
                <w:szCs w:val="24"/>
              </w:rPr>
              <w:t>1</w:t>
            </w:r>
          </w:p>
        </w:tc>
      </w:tr>
      <w:tr w:rsidR="008B41DA" w:rsidRPr="0023257D" w:rsidTr="008B41DA">
        <w:tc>
          <w:tcPr>
            <w:tcW w:w="9498" w:type="dxa"/>
            <w:gridSpan w:val="5"/>
            <w:vAlign w:val="center"/>
          </w:tcPr>
          <w:p w:rsidR="008B41DA" w:rsidRDefault="008B41DA" w:rsidP="008B41DA">
            <w:pPr>
              <w:jc w:val="center"/>
              <w:rPr>
                <w:sz w:val="24"/>
                <w:szCs w:val="24"/>
              </w:rPr>
            </w:pPr>
            <w:r>
              <w:rPr>
                <w:sz w:val="24"/>
                <w:szCs w:val="24"/>
              </w:rPr>
              <w:t>Прямое направление</w:t>
            </w: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9498" w:type="dxa"/>
            <w:gridSpan w:val="5"/>
            <w:vAlign w:val="center"/>
          </w:tcPr>
          <w:p w:rsidR="008B41DA" w:rsidRDefault="008B41DA" w:rsidP="008B41DA">
            <w:pPr>
              <w:jc w:val="center"/>
              <w:rPr>
                <w:sz w:val="24"/>
                <w:szCs w:val="24"/>
              </w:rPr>
            </w:pPr>
            <w:r>
              <w:rPr>
                <w:sz w:val="24"/>
                <w:szCs w:val="24"/>
              </w:rPr>
              <w:t>Обратное направление</w:t>
            </w: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tcBorders>
            <w:vAlign w:val="center"/>
          </w:tcPr>
          <w:p w:rsidR="008B41DA" w:rsidRDefault="008B41DA" w:rsidP="008B41DA">
            <w:pPr>
              <w:jc w:val="center"/>
              <w:rPr>
                <w:sz w:val="24"/>
                <w:szCs w:val="24"/>
              </w:rPr>
            </w:pPr>
          </w:p>
        </w:tc>
      </w:tr>
    </w:tbl>
    <w:p w:rsidR="008B41DA" w:rsidRDefault="008B41DA" w:rsidP="008B41DA">
      <w:pPr>
        <w:pBdr>
          <w:bottom w:val="single" w:sz="12" w:space="1" w:color="auto"/>
        </w:pBdr>
        <w:ind w:right="133"/>
        <w:jc w:val="both"/>
        <w:rPr>
          <w:rFonts w:eastAsia="Arial Unicode MS"/>
          <w:b/>
          <w:bCs/>
          <w:color w:val="000000"/>
          <w:sz w:val="24"/>
          <w:szCs w:val="24"/>
        </w:rPr>
      </w:pPr>
    </w:p>
    <w:p w:rsidR="008B41DA" w:rsidRDefault="008B41DA" w:rsidP="008B41DA">
      <w:pPr>
        <w:ind w:left="1134" w:right="133"/>
        <w:jc w:val="both"/>
        <w:rPr>
          <w:rFonts w:eastAsia="Arial Unicode MS"/>
          <w:b/>
          <w:bCs/>
          <w:color w:val="000000"/>
          <w:sz w:val="24"/>
          <w:szCs w:val="24"/>
        </w:rPr>
      </w:pPr>
      <w:r w:rsidRPr="006A5D4B">
        <w:rPr>
          <w:rFonts w:eastAsia="Arial Unicode MS"/>
          <w:color w:val="000000"/>
          <w:sz w:val="24"/>
          <w:szCs w:val="24"/>
        </w:rPr>
        <w:t>*в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конечном остановочном пункте</w:t>
      </w:r>
    </w:p>
    <w:p w:rsidR="008B41DA" w:rsidRPr="008505E4" w:rsidRDefault="008B41DA" w:rsidP="008B41DA">
      <w:pPr>
        <w:ind w:left="1134" w:right="133"/>
        <w:jc w:val="both"/>
        <w:rPr>
          <w:rFonts w:eastAsia="Arial Unicode MS"/>
          <w:color w:val="000000"/>
          <w:sz w:val="24"/>
          <w:szCs w:val="24"/>
        </w:rPr>
      </w:pPr>
      <w:r w:rsidRPr="008505E4">
        <w:rPr>
          <w:rFonts w:eastAsia="Arial Unicode MS"/>
          <w:color w:val="000000"/>
          <w:sz w:val="24"/>
          <w:szCs w:val="24"/>
        </w:rPr>
        <w:t xml:space="preserve">** </w:t>
      </w:r>
      <w:r w:rsidRPr="00CA7BBB">
        <w:rPr>
          <w:rFonts w:eastAsia="Arial Unicode MS"/>
          <w:color w:val="000000"/>
          <w:sz w:val="24"/>
          <w:szCs w:val="24"/>
        </w:rPr>
        <w:t xml:space="preserve">В случае,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w:t>
      </w:r>
      <w:r w:rsidRPr="008505E4">
        <w:rPr>
          <w:rFonts w:eastAsia="Arial Unicode MS"/>
          <w:color w:val="000000"/>
          <w:sz w:val="24"/>
          <w:szCs w:val="24"/>
        </w:rPr>
        <w:t xml:space="preserve">минимальной разницы в расписаниях между временем отправления транспортных средств по межмуниципальному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установленным приказом министерства жилищной политики, энергетики и транспорта Иркутской области </w:t>
      </w:r>
      <w:r>
        <w:rPr>
          <w:rFonts w:eastAsia="Arial Unicode MS"/>
          <w:color w:val="000000"/>
          <w:sz w:val="24"/>
          <w:szCs w:val="24"/>
        </w:rPr>
        <w:br/>
      </w:r>
      <w:r w:rsidRPr="008505E4">
        <w:rPr>
          <w:rFonts w:eastAsia="Arial Unicode MS"/>
          <w:color w:val="000000"/>
          <w:sz w:val="24"/>
          <w:szCs w:val="24"/>
        </w:rPr>
        <w:t>от</w:t>
      </w:r>
      <w:r>
        <w:rPr>
          <w:rFonts w:eastAsia="Arial Unicode MS"/>
          <w:color w:val="000000"/>
          <w:sz w:val="24"/>
          <w:szCs w:val="24"/>
        </w:rPr>
        <w:t xml:space="preserve"> 31 октября 2018 года № 131-мпр</w:t>
      </w:r>
    </w:p>
    <w:p w:rsidR="008B41DA" w:rsidRDefault="008B41DA" w:rsidP="008B41DA">
      <w:pPr>
        <w:rPr>
          <w:rFonts w:eastAsia="Arial Unicode MS"/>
          <w:b/>
          <w:bCs/>
          <w:color w:val="000000"/>
          <w:sz w:val="24"/>
          <w:szCs w:val="24"/>
        </w:rPr>
        <w:sectPr w:rsidR="008B41DA" w:rsidSect="008B41DA">
          <w:pgSz w:w="11900" w:h="16840"/>
          <w:pgMar w:top="1134" w:right="709" w:bottom="1134" w:left="993" w:header="0" w:footer="6" w:gutter="0"/>
          <w:cols w:space="720"/>
          <w:noEndnote/>
          <w:docGrid w:linePitch="381"/>
        </w:sectPr>
      </w:pP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277926" w:rsidTr="008B41DA">
        <w:tc>
          <w:tcPr>
            <w:tcW w:w="5070" w:type="dxa"/>
          </w:tcPr>
          <w:p w:rsidR="008B41DA" w:rsidRPr="008536D7" w:rsidRDefault="008B41DA" w:rsidP="008B41DA">
            <w:pPr>
              <w:jc w:val="both"/>
              <w:rPr>
                <w:rFonts w:eastAsia="Arial Unicode MS"/>
                <w:sz w:val="24"/>
                <w:szCs w:val="24"/>
              </w:rPr>
            </w:pPr>
          </w:p>
          <w:p w:rsidR="008B41DA" w:rsidRPr="008536D7" w:rsidRDefault="008B41DA" w:rsidP="008B41DA">
            <w:pPr>
              <w:jc w:val="both"/>
              <w:rPr>
                <w:rFonts w:eastAsia="Arial Unicode MS"/>
                <w:sz w:val="24"/>
                <w:szCs w:val="24"/>
              </w:rPr>
            </w:pPr>
          </w:p>
        </w:tc>
        <w:tc>
          <w:tcPr>
            <w:tcW w:w="4677" w:type="dxa"/>
          </w:tcPr>
          <w:p w:rsidR="008B41DA" w:rsidRPr="008536D7" w:rsidRDefault="008B41DA" w:rsidP="008B41DA">
            <w:pPr>
              <w:tabs>
                <w:tab w:val="left" w:pos="3861"/>
              </w:tabs>
              <w:ind w:left="-84" w:right="33"/>
              <w:jc w:val="both"/>
              <w:rPr>
                <w:rFonts w:eastAsia="Arial Unicode MS"/>
                <w:sz w:val="16"/>
                <w:szCs w:val="16"/>
              </w:rPr>
            </w:pPr>
            <w:r w:rsidRPr="008536D7">
              <w:rPr>
                <w:rFonts w:eastAsia="Arial Unicode MS"/>
                <w:sz w:val="24"/>
                <w:szCs w:val="24"/>
              </w:rPr>
              <w:t xml:space="preserve">Приложение 4 к конкурсной документации </w:t>
            </w:r>
            <w:r>
              <w:rPr>
                <w:rFonts w:eastAsia="Arial Unicode MS"/>
                <w:sz w:val="24"/>
                <w:szCs w:val="24"/>
              </w:rPr>
              <w:t xml:space="preserve"> </w:t>
            </w:r>
          </w:p>
        </w:tc>
      </w:tr>
    </w:tbl>
    <w:p w:rsidR="008B41DA" w:rsidRPr="00EB19F6" w:rsidRDefault="008B41DA" w:rsidP="008B41DA">
      <w:pPr>
        <w:autoSpaceDE w:val="0"/>
        <w:autoSpaceDN w:val="0"/>
        <w:jc w:val="center"/>
        <w:rPr>
          <w:rFonts w:eastAsia="Calibri"/>
          <w:szCs w:val="28"/>
        </w:rPr>
      </w:pPr>
      <w:r>
        <w:rPr>
          <w:rFonts w:eastAsia="Calibri"/>
          <w:noProof/>
          <w:szCs w:val="28"/>
          <w:lang w:eastAsia="ru-RU"/>
        </w:rPr>
        <mc:AlternateContent>
          <mc:Choice Requires="wps">
            <w:drawing>
              <wp:anchor distT="0" distB="0" distL="114300" distR="114300" simplePos="0" relativeHeight="251669504" behindDoc="0" locked="0" layoutInCell="1" allowOverlap="1" wp14:anchorId="3E13D2A8" wp14:editId="1985506C">
                <wp:simplePos x="0" y="0"/>
                <wp:positionH relativeFrom="column">
                  <wp:posOffset>3021330</wp:posOffset>
                </wp:positionH>
                <wp:positionV relativeFrom="paragraph">
                  <wp:posOffset>-292735</wp:posOffset>
                </wp:positionV>
                <wp:extent cx="304800" cy="2190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F6DF6" id="Прямоугольник 22" o:spid="_x0000_s1026" style="position:absolute;margin-left:237.9pt;margin-top:-23.05pt;width:24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" fillcolor="white [3212]" strokecolor="white [3212]" strokeweight="1pt"/>
            </w:pict>
          </mc:Fallback>
        </mc:AlternateContent>
      </w:r>
      <w:r w:rsidRPr="00EB19F6">
        <w:rPr>
          <w:rFonts w:eastAsia="Calibri"/>
          <w:szCs w:val="28"/>
        </w:rPr>
        <w:t>ОПИСЬ</w:t>
      </w:r>
    </w:p>
    <w:p w:rsidR="008B41DA" w:rsidRPr="00EB19F6" w:rsidRDefault="008B41DA" w:rsidP="008B41DA">
      <w:pPr>
        <w:autoSpaceDE w:val="0"/>
        <w:autoSpaceDN w:val="0"/>
        <w:jc w:val="center"/>
        <w:rPr>
          <w:rFonts w:eastAsia="Calibri"/>
          <w:szCs w:val="28"/>
        </w:rPr>
      </w:pPr>
      <w:r w:rsidRPr="00EB19F6">
        <w:rPr>
          <w:rFonts w:eastAsia="Calibri"/>
          <w:szCs w:val="28"/>
        </w:rPr>
        <w:t>ПРЕДСТАВЛЕННЫХ ДОКУМЕНТОВ</w:t>
      </w:r>
    </w:p>
    <w:p w:rsidR="008B41DA" w:rsidRPr="00EB19F6" w:rsidRDefault="008B41DA" w:rsidP="008B41DA">
      <w:pPr>
        <w:autoSpaceDE w:val="0"/>
        <w:autoSpaceDN w:val="0"/>
        <w:jc w:val="center"/>
        <w:rPr>
          <w:rFonts w:eastAsia="Calibri"/>
          <w:szCs w:val="28"/>
        </w:rPr>
      </w:pPr>
      <w:r w:rsidRPr="00EB19F6">
        <w:rPr>
          <w:rFonts w:eastAsia="Calibri"/>
          <w:szCs w:val="28"/>
        </w:rPr>
        <w:t>_______________________________</w:t>
      </w:r>
    </w:p>
    <w:p w:rsidR="008B41DA" w:rsidRPr="00EB19F6" w:rsidRDefault="008B41DA" w:rsidP="008B41DA">
      <w:pPr>
        <w:autoSpaceDE w:val="0"/>
        <w:autoSpaceDN w:val="0"/>
        <w:jc w:val="center"/>
        <w:rPr>
          <w:rFonts w:eastAsia="Calibri"/>
          <w:sz w:val="20"/>
        </w:rPr>
      </w:pPr>
      <w:r w:rsidRPr="00EB19F6">
        <w:rPr>
          <w:rFonts w:eastAsia="Calibri"/>
          <w:sz w:val="20"/>
        </w:rPr>
        <w:t>(полное наименование заявителя)</w:t>
      </w:r>
    </w:p>
    <w:p w:rsidR="008B41DA" w:rsidRPr="00EB19F6" w:rsidRDefault="008B41DA" w:rsidP="008B41DA">
      <w:pPr>
        <w:autoSpaceDE w:val="0"/>
        <w:autoSpaceDN w:val="0"/>
        <w:jc w:val="center"/>
        <w:rPr>
          <w:rFonts w:eastAsia="Calibri"/>
          <w:szCs w:val="28"/>
        </w:rPr>
      </w:pPr>
      <w:r w:rsidRPr="00EB19F6">
        <w:rPr>
          <w:rFonts w:eastAsia="Calibri"/>
          <w:caps/>
          <w:szCs w:val="28"/>
        </w:rPr>
        <w:t>для участия в открытом конкурсе на право</w:t>
      </w:r>
      <w:r w:rsidRPr="00EB19F6">
        <w:rPr>
          <w:rFonts w:eastAsia="Calibri"/>
          <w:szCs w:val="28"/>
        </w:rPr>
        <w:t xml:space="preserve"> </w:t>
      </w:r>
      <w:r w:rsidRPr="00EB19F6">
        <w:rPr>
          <w:rFonts w:eastAsia="Calibri" w:cs="Calibri"/>
          <w:szCs w:val="28"/>
        </w:rPr>
        <w:t xml:space="preserve">ОСУЩЕСТВЛЕНИЯ ПЕРЕВОЗОК </w:t>
      </w:r>
      <w:r w:rsidRPr="00EB19F6">
        <w:rPr>
          <w:rFonts w:ascii="Tms Rmn" w:hAnsi="Tms Rmn"/>
          <w:szCs w:val="28"/>
        </w:rPr>
        <w:t>ПО</w:t>
      </w:r>
      <w:r w:rsidRPr="00EB19F6">
        <w:rPr>
          <w:rFonts w:ascii="Tms Rmn" w:hAnsi="Tms Rmn" w:cs="Tms Rmn"/>
          <w:szCs w:val="28"/>
        </w:rPr>
        <w:t xml:space="preserve"> ОДНОМУ ИЛИ НЕСКОЛЬКИМ </w:t>
      </w:r>
      <w:r w:rsidRPr="00EB19F6">
        <w:rPr>
          <w:rFonts w:ascii="Tms Rmn" w:hAnsi="Tms Rmn"/>
          <w:szCs w:val="28"/>
        </w:rPr>
        <w:t>МУНИЦИПАЛЬНЫМ МАРШРУТАМ</w:t>
      </w:r>
      <w:r w:rsidRPr="00EB19F6">
        <w:rPr>
          <w:rFonts w:eastAsia="Calibri" w:cs="Calibri"/>
          <w:szCs w:val="28"/>
        </w:rPr>
        <w:t xml:space="preserve"> РЕГУЛЯРНЫХ ПЕРЕВОЗОК ПАССАЖИРОВ И БАГАЖА АВТОМОБИЛЬНЫМ ТРАНСПОРТОМ </w:t>
      </w:r>
      <w:r>
        <w:rPr>
          <w:rFonts w:eastAsia="Calibri" w:cs="Calibri"/>
          <w:szCs w:val="28"/>
        </w:rPr>
        <w:t xml:space="preserve">В ЭХИРИТ-БУЛАГАТСКОМ РАЙОНЕ </w:t>
      </w:r>
      <w:r w:rsidRPr="00EB19F6">
        <w:rPr>
          <w:rFonts w:eastAsia="Calibri" w:cs="Calibri"/>
          <w:szCs w:val="28"/>
        </w:rPr>
        <w:t xml:space="preserve"> ПО НЕРЕГУЛИРУЕМЫМ ТАРИФАМ</w:t>
      </w:r>
    </w:p>
    <w:p w:rsidR="008B41DA" w:rsidRPr="00EB19F6" w:rsidRDefault="008B41DA" w:rsidP="008B41DA">
      <w:pPr>
        <w:autoSpaceDE w:val="0"/>
        <w:autoSpaceDN w:val="0"/>
        <w:jc w:val="both"/>
        <w:rPr>
          <w:rFonts w:eastAsia="Calibri"/>
          <w:szCs w:val="28"/>
        </w:rPr>
      </w:pPr>
    </w:p>
    <w:tbl>
      <w:tblPr>
        <w:tblW w:w="9350" w:type="dxa"/>
        <w:tblInd w:w="-10" w:type="dxa"/>
        <w:tblCellMar>
          <w:left w:w="0" w:type="dxa"/>
          <w:right w:w="0" w:type="dxa"/>
        </w:tblCellMar>
        <w:tblLook w:val="04A0" w:firstRow="1" w:lastRow="0" w:firstColumn="1" w:lastColumn="0" w:noHBand="0" w:noVBand="1"/>
      </w:tblPr>
      <w:tblGrid>
        <w:gridCol w:w="648"/>
        <w:gridCol w:w="4703"/>
        <w:gridCol w:w="1537"/>
        <w:gridCol w:w="1150"/>
        <w:gridCol w:w="1312"/>
      </w:tblGrid>
      <w:tr w:rsidR="008B41DA" w:rsidRPr="00EB19F6" w:rsidTr="008B41DA">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 п/п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Кол-во листов</w:t>
            </w:r>
          </w:p>
        </w:tc>
        <w:tc>
          <w:tcPr>
            <w:tcW w:w="1291" w:type="dxa"/>
            <w:tcBorders>
              <w:top w:val="single" w:sz="8" w:space="0" w:color="auto"/>
              <w:left w:val="nil"/>
              <w:bottom w:val="single" w:sz="8" w:space="0" w:color="auto"/>
              <w:right w:val="single" w:sz="8" w:space="0" w:color="auto"/>
            </w:tcBorders>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Примечание</w:t>
            </w:r>
          </w:p>
        </w:tc>
      </w:tr>
      <w:tr w:rsidR="008B41DA" w:rsidRPr="00EB19F6" w:rsidTr="008B41DA">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4</w:t>
            </w:r>
          </w:p>
        </w:tc>
        <w:tc>
          <w:tcPr>
            <w:tcW w:w="1291" w:type="dxa"/>
            <w:tcBorders>
              <w:top w:val="nil"/>
              <w:left w:val="nil"/>
              <w:bottom w:val="single" w:sz="8" w:space="0" w:color="auto"/>
              <w:right w:val="single" w:sz="8" w:space="0" w:color="auto"/>
            </w:tcBorders>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5</w:t>
            </w:r>
          </w:p>
        </w:tc>
      </w:tr>
      <w:tr w:rsidR="008B41DA" w:rsidRPr="00EB19F6" w:rsidTr="008B41DA">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8"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8"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4.</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5.</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6.</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7.</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8.</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9.</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single" w:sz="4" w:space="0" w:color="auto"/>
              <w:left w:val="single" w:sz="4" w:space="0" w:color="auto"/>
              <w:bottom w:val="single" w:sz="4" w:space="0" w:color="auto"/>
              <w:right w:val="single" w:sz="4" w:space="0" w:color="auto"/>
            </w:tcBorders>
          </w:tcPr>
          <w:p w:rsidR="008B41DA" w:rsidRPr="00EB19F6" w:rsidRDefault="008B41DA" w:rsidP="008B41DA">
            <w:pPr>
              <w:autoSpaceDE w:val="0"/>
              <w:autoSpaceDN w:val="0"/>
              <w:rPr>
                <w:rFonts w:eastAsia="Calibri"/>
                <w:sz w:val="24"/>
                <w:szCs w:val="24"/>
              </w:rPr>
            </w:pPr>
          </w:p>
        </w:tc>
      </w:tr>
    </w:tbl>
    <w:p w:rsidR="008B41DA" w:rsidRPr="00EB19F6" w:rsidRDefault="008B41DA" w:rsidP="008B41DA">
      <w:pPr>
        <w:autoSpaceDE w:val="0"/>
        <w:autoSpaceDN w:val="0"/>
        <w:adjustRightInd w:val="0"/>
        <w:jc w:val="both"/>
        <w:rPr>
          <w:rFonts w:eastAsia="Calibri"/>
          <w:szCs w:val="28"/>
        </w:rPr>
      </w:pPr>
      <w:r w:rsidRPr="00EB19F6">
        <w:rPr>
          <w:rFonts w:eastAsia="Calibri"/>
          <w:szCs w:val="28"/>
        </w:rPr>
        <w:t>__________________________________ ________________________________</w:t>
      </w:r>
    </w:p>
    <w:p w:rsidR="008B41DA" w:rsidRPr="00EB19F6" w:rsidRDefault="008B41DA" w:rsidP="008B41DA">
      <w:pPr>
        <w:autoSpaceDE w:val="0"/>
        <w:autoSpaceDN w:val="0"/>
        <w:adjustRightInd w:val="0"/>
        <w:jc w:val="both"/>
        <w:rPr>
          <w:rFonts w:eastAsia="Calibri"/>
          <w:sz w:val="20"/>
        </w:rPr>
      </w:pPr>
      <w:r w:rsidRPr="00EB19F6">
        <w:rPr>
          <w:rFonts w:eastAsia="Calibri"/>
          <w:sz w:val="20"/>
        </w:rPr>
        <w:t xml:space="preserve">                             Руководитель заявителя                                                         Подпись, Ф.И.О.</w:t>
      </w:r>
    </w:p>
    <w:p w:rsidR="008B41DA" w:rsidRPr="00EB19F6" w:rsidRDefault="008B41DA" w:rsidP="008B41DA">
      <w:pPr>
        <w:autoSpaceDE w:val="0"/>
        <w:autoSpaceDN w:val="0"/>
        <w:adjustRightInd w:val="0"/>
        <w:jc w:val="both"/>
        <w:rPr>
          <w:rFonts w:eastAsia="Calibri"/>
          <w:szCs w:val="28"/>
        </w:rPr>
      </w:pPr>
      <w:r w:rsidRPr="00EB19F6">
        <w:rPr>
          <w:rFonts w:eastAsia="Calibri"/>
          <w:szCs w:val="28"/>
        </w:rPr>
        <w:t>М.П. (при наличии)</w:t>
      </w:r>
    </w:p>
    <w:p w:rsidR="008B41DA" w:rsidRPr="00EB19F6" w:rsidRDefault="008B41DA" w:rsidP="008B41DA">
      <w:pPr>
        <w:autoSpaceDE w:val="0"/>
        <w:autoSpaceDN w:val="0"/>
        <w:adjustRightInd w:val="0"/>
        <w:jc w:val="both"/>
        <w:rPr>
          <w:rFonts w:eastAsia="Calibri"/>
          <w:szCs w:val="28"/>
        </w:rPr>
      </w:pPr>
    </w:p>
    <w:p w:rsidR="008B41DA" w:rsidRPr="00EB19F6" w:rsidRDefault="008B41DA" w:rsidP="008B41DA">
      <w:pPr>
        <w:autoSpaceDE w:val="0"/>
        <w:autoSpaceDN w:val="0"/>
        <w:adjustRightInd w:val="0"/>
        <w:ind w:firstLine="709"/>
        <w:jc w:val="both"/>
        <w:rPr>
          <w:rFonts w:eastAsia="Calibri"/>
          <w:sz w:val="26"/>
          <w:szCs w:val="26"/>
        </w:rPr>
      </w:pPr>
      <w:r w:rsidRPr="00EB19F6">
        <w:rPr>
          <w:rFonts w:eastAsia="Calibri" w:cs="Calibri"/>
          <w:sz w:val="26"/>
          <w:szCs w:val="26"/>
        </w:rPr>
        <w:t>.</w:t>
      </w:r>
    </w:p>
    <w:p w:rsidR="008B41DA" w:rsidRPr="00EB19F6" w:rsidRDefault="008B41DA" w:rsidP="008B41DA">
      <w:pPr>
        <w:autoSpaceDE w:val="0"/>
        <w:autoSpaceDN w:val="0"/>
        <w:adjustRightInd w:val="0"/>
        <w:ind w:firstLine="709"/>
        <w:jc w:val="both"/>
        <w:rPr>
          <w:rFonts w:eastAsia="Calibri"/>
          <w:sz w:val="26"/>
          <w:szCs w:val="26"/>
        </w:rPr>
      </w:pPr>
      <w:r w:rsidRPr="00EB19F6">
        <w:rPr>
          <w:rFonts w:eastAsia="Calibri"/>
          <w:sz w:val="26"/>
          <w:szCs w:val="26"/>
        </w:rPr>
        <w:t>В случае представления заявителем нескольких справок о транспортных средствах и проектов</w:t>
      </w:r>
      <w:r w:rsidRPr="00EB19F6">
        <w:rPr>
          <w:sz w:val="26"/>
          <w:szCs w:val="26"/>
        </w:rPr>
        <w:t xml:space="preserve"> планируемых расписаний движения транспортных средств </w:t>
      </w:r>
      <w:r>
        <w:rPr>
          <w:sz w:val="26"/>
          <w:szCs w:val="26"/>
        </w:rPr>
        <w:br/>
      </w:r>
      <w:r w:rsidRPr="00EB19F6">
        <w:rPr>
          <w:sz w:val="26"/>
          <w:szCs w:val="26"/>
        </w:rPr>
        <w:t xml:space="preserve">по муниципальным маршрутам и т.д. </w:t>
      </w:r>
      <w:hyperlink r:id="rId12" w:history="1">
        <w:r w:rsidRPr="00EB19F6">
          <w:rPr>
            <w:rFonts w:eastAsia="Calibri"/>
            <w:sz w:val="26"/>
            <w:szCs w:val="26"/>
          </w:rPr>
          <w:t>графа</w:t>
        </w:r>
        <w:r w:rsidRPr="00EB19F6">
          <w:rPr>
            <w:rFonts w:eastAsia="Calibri"/>
            <w:color w:val="0000FF"/>
            <w:sz w:val="26"/>
            <w:szCs w:val="26"/>
          </w:rPr>
          <w:t xml:space="preserve"> </w:t>
        </w:r>
      </w:hyperlink>
      <w:r w:rsidRPr="00EB19F6">
        <w:rPr>
          <w:rFonts w:eastAsia="Calibri"/>
          <w:sz w:val="26"/>
          <w:szCs w:val="26"/>
        </w:rPr>
        <w:t xml:space="preserve">5 заполняется заявителем: </w:t>
      </w:r>
      <w:r>
        <w:rPr>
          <w:rFonts w:eastAsia="Calibri"/>
          <w:sz w:val="26"/>
          <w:szCs w:val="26"/>
        </w:rPr>
        <w:br/>
      </w:r>
      <w:r w:rsidRPr="00EB19F6">
        <w:rPr>
          <w:rFonts w:eastAsia="Calibri"/>
          <w:sz w:val="26"/>
          <w:szCs w:val="26"/>
        </w:rPr>
        <w:t>«2 расписания», «2 справки» и т.д.</w:t>
      </w:r>
    </w:p>
    <w:p w:rsidR="008B41DA" w:rsidRPr="00EB19F6" w:rsidRDefault="008B41DA" w:rsidP="008B41DA">
      <w:pPr>
        <w:autoSpaceDE w:val="0"/>
        <w:autoSpaceDN w:val="0"/>
        <w:adjustRightInd w:val="0"/>
        <w:ind w:firstLine="709"/>
        <w:jc w:val="both"/>
        <w:rPr>
          <w:rFonts w:eastAsia="Calibri"/>
          <w:sz w:val="26"/>
          <w:szCs w:val="26"/>
        </w:rPr>
      </w:pPr>
      <w:r w:rsidRPr="00EB19F6">
        <w:rPr>
          <w:rFonts w:eastAsia="Calibri"/>
          <w:sz w:val="26"/>
          <w:szCs w:val="26"/>
        </w:rPr>
        <w:t xml:space="preserve">2. В случае представления оригинала документа </w:t>
      </w:r>
      <w:hyperlink r:id="rId13" w:history="1">
        <w:r w:rsidRPr="00EB19F6">
          <w:rPr>
            <w:rFonts w:eastAsia="Calibri"/>
            <w:sz w:val="26"/>
            <w:szCs w:val="26"/>
          </w:rPr>
          <w:t>графа</w:t>
        </w:r>
        <w:r w:rsidRPr="00EB19F6">
          <w:rPr>
            <w:rFonts w:eastAsia="Calibri"/>
            <w:color w:val="0000FF"/>
            <w:sz w:val="26"/>
            <w:szCs w:val="26"/>
          </w:rPr>
          <w:t xml:space="preserve"> </w:t>
        </w:r>
      </w:hyperlink>
      <w:r w:rsidRPr="00EB19F6">
        <w:rPr>
          <w:rFonts w:eastAsia="Calibri"/>
          <w:sz w:val="26"/>
          <w:szCs w:val="26"/>
        </w:rPr>
        <w:t>5 заполняется заявителем: «Оригинал».</w:t>
      </w:r>
    </w:p>
    <w:p w:rsidR="008B41DA" w:rsidRDefault="008B41DA" w:rsidP="008B41DA">
      <w:pPr>
        <w:autoSpaceDE w:val="0"/>
        <w:autoSpaceDN w:val="0"/>
        <w:adjustRightInd w:val="0"/>
        <w:ind w:firstLine="709"/>
        <w:jc w:val="both"/>
      </w:pPr>
      <w:r w:rsidRPr="00EB19F6">
        <w:rPr>
          <w:rFonts w:eastAsia="Calibri"/>
          <w:sz w:val="26"/>
          <w:szCs w:val="26"/>
        </w:rPr>
        <w:t xml:space="preserve">3. В случае представления нотариально заверенной копии документа </w:t>
      </w:r>
      <w:hyperlink r:id="rId14" w:history="1">
        <w:r w:rsidRPr="00EB19F6">
          <w:rPr>
            <w:rFonts w:eastAsia="Calibri"/>
            <w:sz w:val="26"/>
            <w:szCs w:val="26"/>
          </w:rPr>
          <w:t>графа</w:t>
        </w:r>
        <w:r w:rsidRPr="00EB19F6">
          <w:rPr>
            <w:rFonts w:eastAsia="Calibri"/>
            <w:color w:val="0000FF"/>
            <w:sz w:val="26"/>
            <w:szCs w:val="26"/>
          </w:rPr>
          <w:t xml:space="preserve"> </w:t>
        </w:r>
      </w:hyperlink>
      <w:r w:rsidRPr="00EB19F6">
        <w:rPr>
          <w:rFonts w:eastAsia="Calibri"/>
          <w:sz w:val="26"/>
          <w:szCs w:val="26"/>
        </w:rPr>
        <w:t>5 заполняется заявителем: «Нотариально заверенная копия».</w:t>
      </w:r>
      <w:r>
        <w:br w:type="page"/>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277926" w:rsidTr="008B41DA">
        <w:tc>
          <w:tcPr>
            <w:tcW w:w="5070" w:type="dxa"/>
          </w:tcPr>
          <w:p w:rsidR="008B41DA" w:rsidRPr="00042619" w:rsidRDefault="008B41DA" w:rsidP="008B41DA">
            <w:pPr>
              <w:jc w:val="both"/>
              <w:rPr>
                <w:rFonts w:eastAsia="Arial Unicode MS"/>
                <w:sz w:val="24"/>
                <w:szCs w:val="24"/>
              </w:rPr>
            </w:pPr>
          </w:p>
          <w:p w:rsidR="008B41DA" w:rsidRPr="00042619" w:rsidRDefault="008B41DA" w:rsidP="008B41DA">
            <w:pPr>
              <w:jc w:val="both"/>
              <w:rPr>
                <w:rFonts w:eastAsia="Arial Unicode MS"/>
                <w:sz w:val="24"/>
                <w:szCs w:val="24"/>
              </w:rPr>
            </w:pPr>
          </w:p>
        </w:tc>
        <w:tc>
          <w:tcPr>
            <w:tcW w:w="4677" w:type="dxa"/>
          </w:tcPr>
          <w:p w:rsidR="008B41DA" w:rsidRPr="00042619" w:rsidRDefault="008B41DA" w:rsidP="008B41DA">
            <w:pPr>
              <w:tabs>
                <w:tab w:val="left" w:pos="3861"/>
              </w:tabs>
              <w:ind w:left="-84" w:right="33"/>
              <w:jc w:val="both"/>
              <w:rPr>
                <w:rFonts w:eastAsia="Arial Unicode MS"/>
                <w:sz w:val="24"/>
                <w:szCs w:val="24"/>
              </w:rPr>
            </w:pPr>
            <w:r w:rsidRPr="00042619">
              <w:rPr>
                <w:rFonts w:eastAsia="Arial Unicode MS"/>
                <w:sz w:val="24"/>
                <w:szCs w:val="24"/>
              </w:rPr>
              <w:t xml:space="preserve">Приложение 5 к конкурсной документации </w:t>
            </w:r>
            <w:r>
              <w:rPr>
                <w:rFonts w:eastAsia="Arial Unicode MS"/>
                <w:sz w:val="24"/>
                <w:szCs w:val="24"/>
              </w:rPr>
              <w:t xml:space="preserve"> </w:t>
            </w:r>
          </w:p>
        </w:tc>
      </w:tr>
    </w:tbl>
    <w:p w:rsidR="008B41DA" w:rsidRDefault="008B41DA" w:rsidP="008B41DA">
      <w:pPr>
        <w:spacing w:after="264" w:line="230" w:lineRule="exact"/>
        <w:rPr>
          <w:rFonts w:eastAsia="Arial Unicode MS"/>
          <w:b/>
          <w:bCs/>
          <w:color w:val="000000"/>
          <w:sz w:val="19"/>
          <w:szCs w:val="19"/>
        </w:rPr>
      </w:pPr>
      <w:r>
        <w:rPr>
          <w:rFonts w:eastAsia="Arial Unicode MS"/>
          <w:b/>
          <w:bCs/>
          <w:noProof/>
          <w:color w:val="000000"/>
          <w:sz w:val="19"/>
          <w:szCs w:val="19"/>
          <w:lang w:eastAsia="ru-RU"/>
        </w:rPr>
        <mc:AlternateContent>
          <mc:Choice Requires="wps">
            <w:drawing>
              <wp:anchor distT="0" distB="0" distL="114300" distR="114300" simplePos="0" relativeHeight="251659264" behindDoc="0" locked="0" layoutInCell="1" allowOverlap="1" wp14:anchorId="2A6B0D76" wp14:editId="67F0339E">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857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8208" id="Прямоугольник 23" o:spid="_x0000_s1026" style="position:absolute;margin-left:241.65pt;margin-top:-28.3pt;width:2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" fillcolor="white [3212]" strokecolor="white [3212]" strokeweight="1pt"/>
            </w:pict>
          </mc:Fallback>
        </mc:AlternateContent>
      </w:r>
    </w:p>
    <w:p w:rsidR="008B41DA" w:rsidRPr="00E437FB" w:rsidRDefault="008B41DA" w:rsidP="008B41DA">
      <w:pPr>
        <w:spacing w:after="200" w:line="276" w:lineRule="auto"/>
        <w:jc w:val="center"/>
        <w:rPr>
          <w:szCs w:val="28"/>
        </w:rPr>
      </w:pPr>
      <w:r w:rsidRPr="00E437FB">
        <w:rPr>
          <w:szCs w:val="28"/>
        </w:rPr>
        <w:t>ПИСЬМЕННОЕ ОБЯЗАТЕЛЬСТВО</w:t>
      </w:r>
    </w:p>
    <w:p w:rsidR="008B41DA" w:rsidRPr="00E437FB" w:rsidRDefault="008B41DA" w:rsidP="008B41DA">
      <w:pPr>
        <w:autoSpaceDE w:val="0"/>
        <w:autoSpaceDN w:val="0"/>
        <w:adjustRightInd w:val="0"/>
        <w:jc w:val="center"/>
        <w:rPr>
          <w:szCs w:val="28"/>
        </w:rPr>
      </w:pPr>
      <w:r w:rsidRPr="00E437FB">
        <w:rPr>
          <w:szCs w:val="28"/>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8B41DA" w:rsidRPr="00E437FB" w:rsidRDefault="008B41DA" w:rsidP="008B41DA">
      <w:pPr>
        <w:spacing w:after="200" w:line="276" w:lineRule="auto"/>
        <w:jc w:val="both"/>
        <w:rPr>
          <w:szCs w:val="28"/>
        </w:rPr>
      </w:pPr>
      <w:r w:rsidRPr="00E437FB">
        <w:rPr>
          <w:szCs w:val="28"/>
        </w:rPr>
        <w:t>(далее</w:t>
      </w:r>
      <w:r>
        <w:rPr>
          <w:szCs w:val="28"/>
        </w:rPr>
        <w:t xml:space="preserve"> – </w:t>
      </w:r>
      <w:r w:rsidRPr="00E437FB">
        <w:rPr>
          <w:szCs w:val="28"/>
        </w:rPr>
        <w:t xml:space="preserve">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w:t>
      </w:r>
      <w:r>
        <w:rPr>
          <w:szCs w:val="28"/>
        </w:rPr>
        <w:br/>
      </w:r>
      <w:r w:rsidRPr="00E437FB">
        <w:rPr>
          <w:rFonts w:ascii="Tms Rmn" w:hAnsi="Tms Rmn"/>
          <w:szCs w:val="28"/>
        </w:rPr>
        <w:t>по</w:t>
      </w:r>
      <w:r w:rsidRPr="00E437FB">
        <w:rPr>
          <w:rFonts w:ascii="Tms Rmn" w:hAnsi="Tms Rmn" w:cs="Tms Rmn"/>
          <w:szCs w:val="28"/>
        </w:rPr>
        <w:t xml:space="preserve"> одному или нескольким </w:t>
      </w:r>
      <w:r w:rsidRPr="00E437FB">
        <w:rPr>
          <w:rFonts w:ascii="Tms Rmn" w:hAnsi="Tms Rmn"/>
          <w:szCs w:val="28"/>
        </w:rPr>
        <w:t>муниципальным маршрутам</w:t>
      </w:r>
      <w:r w:rsidRPr="00E437FB">
        <w:rPr>
          <w:szCs w:val="28"/>
        </w:rPr>
        <w:t xml:space="preserve"> регулярных перевозок пассажиров и багажа автомобильным транспортом и городским наземным электрическим</w:t>
      </w:r>
      <w:r>
        <w:rPr>
          <w:szCs w:val="28"/>
        </w:rPr>
        <w:t xml:space="preserve"> транспортом в Эхирит-Булагатком районе </w:t>
      </w:r>
      <w:r w:rsidRPr="00E437FB">
        <w:rPr>
          <w:szCs w:val="28"/>
        </w:rPr>
        <w:t xml:space="preserve"> по нерегулируемым тарифам</w:t>
      </w:r>
      <w:r>
        <w:rPr>
          <w:szCs w:val="28"/>
        </w:rPr>
        <w:t xml:space="preserve"> </w:t>
      </w:r>
      <w:r w:rsidRPr="00E437FB">
        <w:rPr>
          <w:szCs w:val="28"/>
        </w:rPr>
        <w:t>в случае предоставления права на получение свидетельства об осуществлении перевозок по данному маршруту.</w:t>
      </w:r>
    </w:p>
    <w:p w:rsidR="008B41DA" w:rsidRPr="00E437FB" w:rsidRDefault="008B41DA" w:rsidP="008B41DA">
      <w:pPr>
        <w:spacing w:after="200" w:line="276" w:lineRule="auto"/>
        <w:jc w:val="both"/>
        <w:rPr>
          <w:szCs w:val="28"/>
        </w:rPr>
      </w:pPr>
      <w:r w:rsidRPr="00E437FB">
        <w:rPr>
          <w:szCs w:val="28"/>
        </w:rPr>
        <w:t>Руководитель заявителя    ___________                     _______________</w:t>
      </w:r>
    </w:p>
    <w:p w:rsidR="008B41DA" w:rsidRPr="00E437FB" w:rsidRDefault="008B41DA" w:rsidP="008B41DA">
      <w:pPr>
        <w:spacing w:line="276" w:lineRule="auto"/>
        <w:jc w:val="both"/>
        <w:rPr>
          <w:sz w:val="20"/>
        </w:rPr>
      </w:pPr>
      <w:r w:rsidRPr="00E437FB">
        <w:rPr>
          <w:sz w:val="20"/>
        </w:rPr>
        <w:t xml:space="preserve">                                                              (подпись, МП(при наличии))                    (расшифровка подписи)».</w:t>
      </w:r>
    </w:p>
    <w:p w:rsidR="008B41DA" w:rsidRDefault="008B41DA" w:rsidP="008B41DA">
      <w:pPr>
        <w:spacing w:line="280" w:lineRule="exact"/>
        <w:rPr>
          <w:rFonts w:eastAsia="Arial Unicode MS"/>
          <w:szCs w:val="28"/>
        </w:rPr>
      </w:pPr>
    </w:p>
    <w:p w:rsidR="008B41DA" w:rsidRDefault="008B41DA" w:rsidP="008B41DA">
      <w:pPr>
        <w:spacing w:after="264" w:line="230" w:lineRule="exact"/>
        <w:ind w:left="5660"/>
        <w:jc w:val="right"/>
        <w:rPr>
          <w:rFonts w:eastAsia="Arial Unicode MS"/>
          <w:b/>
          <w:bCs/>
          <w:color w:val="000000"/>
          <w:sz w:val="19"/>
          <w:szCs w:val="19"/>
        </w:rPr>
      </w:pPr>
    </w:p>
    <w:p w:rsidR="008B41DA" w:rsidRDefault="008B41DA" w:rsidP="008B41DA">
      <w:pPr>
        <w:spacing w:after="264" w:line="230" w:lineRule="exact"/>
        <w:ind w:left="5660"/>
        <w:jc w:val="right"/>
        <w:rPr>
          <w:rFonts w:eastAsia="Arial Unicode MS"/>
          <w:b/>
          <w:bCs/>
          <w:color w:val="000000"/>
          <w:sz w:val="19"/>
          <w:szCs w:val="19"/>
        </w:rPr>
      </w:pPr>
    </w:p>
    <w:p w:rsidR="008B41DA" w:rsidRDefault="008B41DA" w:rsidP="008B41DA">
      <w:pPr>
        <w:rPr>
          <w:rFonts w:eastAsia="Arial Unicode MS"/>
          <w:b/>
          <w:bCs/>
          <w:color w:val="000000"/>
          <w:sz w:val="19"/>
          <w:szCs w:val="19"/>
        </w:rPr>
      </w:pPr>
      <w:r>
        <w:rPr>
          <w:rFonts w:eastAsia="Arial Unicode MS"/>
          <w:b/>
          <w:bCs/>
          <w:color w:val="000000"/>
          <w:sz w:val="19"/>
          <w:szCs w:val="19"/>
        </w:rPr>
        <w:br w:type="page"/>
      </w:r>
    </w:p>
    <w:p w:rsidR="008B41DA" w:rsidRDefault="008B41DA" w:rsidP="008B41DA">
      <w:pPr>
        <w:rPr>
          <w:rFonts w:eastAsia="Arial Unicode MS"/>
          <w:b/>
          <w:bCs/>
          <w:color w:val="000000"/>
          <w:sz w:val="19"/>
          <w:szCs w:val="19"/>
        </w:rPr>
      </w:pPr>
      <w:r>
        <w:rPr>
          <w:rFonts w:eastAsia="Arial Unicode MS"/>
          <w:b/>
          <w:bCs/>
          <w:noProof/>
          <w:color w:val="000000"/>
          <w:sz w:val="19"/>
          <w:szCs w:val="19"/>
          <w:lang w:eastAsia="ru-RU"/>
        </w:rPr>
        <mc:AlternateContent>
          <mc:Choice Requires="wps">
            <w:drawing>
              <wp:anchor distT="0" distB="0" distL="114300" distR="114300" simplePos="0" relativeHeight="251670528" behindDoc="0" locked="0" layoutInCell="1" allowOverlap="1" wp14:anchorId="04F926BE" wp14:editId="6550018A">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4191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FC48F" id="Прямоугольник 25" o:spid="_x0000_s1026" style="position:absolute;margin-left:237.15pt;margin-top:-21.55pt;width:33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" fillcolor="white [3212]" strokecolor="white [3212]" strokeweight="1pt"/>
            </w:pict>
          </mc:Fallback>
        </mc:AlternateContent>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C21896" w:rsidTr="008B41DA">
        <w:tc>
          <w:tcPr>
            <w:tcW w:w="5070" w:type="dxa"/>
          </w:tcPr>
          <w:p w:rsidR="008B41DA" w:rsidRDefault="008B41DA" w:rsidP="008B41DA">
            <w:pPr>
              <w:jc w:val="both"/>
              <w:rPr>
                <w:rFonts w:eastAsia="Arial Unicode MS"/>
                <w:color w:val="000000"/>
                <w:sz w:val="24"/>
                <w:szCs w:val="24"/>
              </w:rPr>
            </w:pPr>
          </w:p>
        </w:tc>
        <w:tc>
          <w:tcPr>
            <w:tcW w:w="4677" w:type="dxa"/>
          </w:tcPr>
          <w:p w:rsidR="008B41DA" w:rsidRPr="0034717B" w:rsidRDefault="008B41DA" w:rsidP="008B41DA">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Pr>
                <w:rFonts w:eastAsia="Arial Unicode MS"/>
                <w:color w:val="000000"/>
                <w:sz w:val="24"/>
                <w:szCs w:val="24"/>
              </w:rPr>
              <w:t xml:space="preserve">6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Pr>
                <w:rFonts w:eastAsia="Arial Unicode MS"/>
                <w:sz w:val="24"/>
                <w:szCs w:val="24"/>
              </w:rPr>
              <w:t xml:space="preserve">  </w:t>
            </w:r>
          </w:p>
          <w:p w:rsidR="008B41DA" w:rsidRPr="00C21896" w:rsidRDefault="008B41DA" w:rsidP="008B41DA">
            <w:pPr>
              <w:tabs>
                <w:tab w:val="left" w:pos="3861"/>
                <w:tab w:val="left" w:leader="underscore" w:pos="9106"/>
              </w:tabs>
              <w:spacing w:line="264" w:lineRule="exact"/>
              <w:ind w:right="33"/>
              <w:rPr>
                <w:rFonts w:eastAsia="Arial Unicode MS"/>
                <w:sz w:val="16"/>
                <w:szCs w:val="16"/>
              </w:rPr>
            </w:pPr>
          </w:p>
        </w:tc>
      </w:tr>
    </w:tbl>
    <w:p w:rsidR="008B41DA" w:rsidRDefault="008B41DA" w:rsidP="008B41DA">
      <w:pPr>
        <w:ind w:left="5698" w:right="658"/>
        <w:rPr>
          <w:rFonts w:eastAsia="Arial Unicode MS"/>
          <w:i/>
          <w:color w:val="000000"/>
          <w:sz w:val="24"/>
          <w:szCs w:val="24"/>
        </w:rPr>
      </w:pPr>
    </w:p>
    <w:p w:rsidR="008B41DA" w:rsidRDefault="008B41DA" w:rsidP="008B41DA">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Pr="00065640">
        <w:rPr>
          <w:rFonts w:eastAsia="Arial Unicode MS"/>
          <w:color w:val="000000"/>
          <w:sz w:val="24"/>
          <w:szCs w:val="24"/>
        </w:rPr>
        <w:t>на прав</w:t>
      </w:r>
      <w:r>
        <w:rPr>
          <w:rFonts w:eastAsia="Arial Unicode MS"/>
          <w:color w:val="000000"/>
          <w:sz w:val="24"/>
          <w:szCs w:val="24"/>
        </w:rPr>
        <w:t xml:space="preserve">о осуществления перевозок по </w:t>
      </w:r>
      <w:r w:rsidRPr="00065640">
        <w:rPr>
          <w:rFonts w:eastAsia="Arial Unicode MS"/>
          <w:color w:val="000000"/>
          <w:sz w:val="24"/>
          <w:szCs w:val="24"/>
        </w:rPr>
        <w:t xml:space="preserve">муниципальному маршруту регулярных перевозок пассажиров и багажа автомобильным транспортом </w:t>
      </w:r>
      <w:r>
        <w:rPr>
          <w:rFonts w:eastAsia="Arial Unicode MS"/>
          <w:color w:val="000000"/>
          <w:sz w:val="24"/>
          <w:szCs w:val="24"/>
        </w:rPr>
        <w:t xml:space="preserve">в Эхирит-Булагатском районе </w:t>
      </w:r>
      <w:r w:rsidRPr="00065640">
        <w:rPr>
          <w:rFonts w:eastAsia="Arial Unicode MS"/>
          <w:color w:val="000000"/>
          <w:sz w:val="24"/>
          <w:szCs w:val="24"/>
        </w:rPr>
        <w:t xml:space="preserve"> по нерегулируемым тарифам</w:t>
      </w:r>
    </w:p>
    <w:p w:rsidR="008B41DA" w:rsidRDefault="008B41DA" w:rsidP="008B41DA">
      <w:pPr>
        <w:ind w:left="5245" w:right="61"/>
        <w:jc w:val="both"/>
        <w:rPr>
          <w:rFonts w:eastAsia="Arial Unicode MS"/>
          <w:color w:val="000000"/>
          <w:sz w:val="24"/>
          <w:szCs w:val="24"/>
        </w:rPr>
      </w:pPr>
    </w:p>
    <w:p w:rsidR="008B41DA" w:rsidRDefault="008B41DA" w:rsidP="008B41DA">
      <w:pPr>
        <w:ind w:left="5245" w:right="61"/>
        <w:rPr>
          <w:rFonts w:eastAsia="Arial Unicode MS"/>
          <w:color w:val="000000"/>
          <w:sz w:val="24"/>
          <w:szCs w:val="24"/>
        </w:rPr>
      </w:pPr>
      <w:r>
        <w:rPr>
          <w:rFonts w:eastAsia="Arial Unicode MS"/>
          <w:color w:val="000000"/>
          <w:sz w:val="24"/>
          <w:szCs w:val="24"/>
        </w:rPr>
        <w:t>от   ___________________________________</w:t>
      </w:r>
    </w:p>
    <w:p w:rsidR="008B41DA" w:rsidRDefault="008B41DA" w:rsidP="008B41DA">
      <w:pPr>
        <w:ind w:left="5245" w:right="61"/>
        <w:rPr>
          <w:rFonts w:eastAsia="Arial Unicode MS"/>
          <w:color w:val="000000"/>
          <w:sz w:val="24"/>
          <w:szCs w:val="24"/>
        </w:rPr>
      </w:pPr>
      <w:r>
        <w:rPr>
          <w:rFonts w:eastAsia="Arial Unicode MS"/>
          <w:color w:val="000000"/>
          <w:sz w:val="24"/>
          <w:szCs w:val="24"/>
        </w:rPr>
        <w:t>______________________________________</w:t>
      </w:r>
    </w:p>
    <w:p w:rsidR="008B41DA" w:rsidRDefault="008B41DA" w:rsidP="008B41DA">
      <w:pPr>
        <w:ind w:left="5698" w:right="658"/>
        <w:rPr>
          <w:rFonts w:eastAsia="Arial Unicode MS"/>
          <w:color w:val="000000"/>
          <w:sz w:val="24"/>
          <w:szCs w:val="24"/>
        </w:rPr>
      </w:pPr>
    </w:p>
    <w:p w:rsidR="008B41DA" w:rsidRPr="004718E8" w:rsidRDefault="008B41DA" w:rsidP="008B41DA">
      <w:pPr>
        <w:ind w:left="5698" w:right="658"/>
        <w:rPr>
          <w:rFonts w:eastAsia="Arial Unicode MS"/>
          <w:sz w:val="24"/>
          <w:szCs w:val="24"/>
        </w:rPr>
      </w:pPr>
    </w:p>
    <w:p w:rsidR="008B41DA" w:rsidRDefault="008B41DA" w:rsidP="008B41DA">
      <w:pPr>
        <w:spacing w:after="191" w:line="240" w:lineRule="exact"/>
        <w:ind w:right="40"/>
        <w:jc w:val="center"/>
        <w:rPr>
          <w:rFonts w:eastAsia="Arial Unicode MS"/>
          <w:b/>
          <w:color w:val="000000"/>
          <w:szCs w:val="28"/>
        </w:rPr>
      </w:pPr>
      <w:r w:rsidRPr="00226AD3">
        <w:rPr>
          <w:rFonts w:eastAsia="Arial Unicode MS"/>
          <w:b/>
          <w:color w:val="000000"/>
          <w:szCs w:val="28"/>
        </w:rPr>
        <w:t>Форма запроса на разъяснение конкурсной документации</w:t>
      </w:r>
    </w:p>
    <w:p w:rsidR="008B41DA" w:rsidRPr="00226AD3" w:rsidRDefault="008B41DA" w:rsidP="008B41DA">
      <w:pPr>
        <w:spacing w:after="191" w:line="240" w:lineRule="exact"/>
        <w:ind w:right="40"/>
        <w:jc w:val="center"/>
        <w:rPr>
          <w:rFonts w:eastAsia="Arial Unicode MS"/>
          <w:b/>
          <w:szCs w:val="28"/>
        </w:rPr>
      </w:pPr>
    </w:p>
    <w:p w:rsidR="008B41DA" w:rsidRDefault="008B41DA" w:rsidP="008B41DA">
      <w:pPr>
        <w:ind w:firstLine="709"/>
        <w:jc w:val="both"/>
        <w:rPr>
          <w:rFonts w:eastAsia="Arial Unicode MS"/>
          <w:color w:val="000000"/>
          <w:szCs w:val="28"/>
        </w:rPr>
      </w:pPr>
      <w:r w:rsidRPr="00226AD3">
        <w:rPr>
          <w:rFonts w:eastAsia="Arial Unicode MS"/>
          <w:color w:val="000000"/>
          <w:szCs w:val="28"/>
        </w:rPr>
        <w:t xml:space="preserve">Прошу разъяснить следующие положения </w:t>
      </w:r>
      <w:r>
        <w:rPr>
          <w:rFonts w:eastAsia="Arial Unicode MS"/>
          <w:color w:val="000000"/>
          <w:szCs w:val="28"/>
        </w:rPr>
        <w:t>к</w:t>
      </w:r>
      <w:r w:rsidRPr="00226AD3">
        <w:rPr>
          <w:rFonts w:eastAsia="Arial Unicode MS"/>
          <w:color w:val="000000"/>
          <w:szCs w:val="28"/>
        </w:rPr>
        <w:t>онкурсной до</w:t>
      </w:r>
      <w:r>
        <w:rPr>
          <w:rFonts w:eastAsia="Arial Unicode MS"/>
          <w:color w:val="000000"/>
          <w:szCs w:val="28"/>
        </w:rPr>
        <w:t>кументации открытого конкурса № _________________</w:t>
      </w:r>
      <w:r w:rsidRPr="00226AD3">
        <w:rPr>
          <w:rFonts w:eastAsia="Arial Unicode MS"/>
          <w:color w:val="000000"/>
          <w:szCs w:val="28"/>
        </w:rPr>
        <w:t xml:space="preserve"> </w:t>
      </w:r>
      <w:r w:rsidRPr="00065640">
        <w:rPr>
          <w:rFonts w:eastAsia="Arial Unicode MS"/>
          <w:color w:val="000000"/>
          <w:szCs w:val="28"/>
        </w:rPr>
        <w:t xml:space="preserve">на право осуществления перевозок по муниципальному маршруту регулярных перевозок пассажиров и багажа автомобильным транспортом </w:t>
      </w:r>
      <w:r>
        <w:rPr>
          <w:rFonts w:eastAsia="Arial Unicode MS"/>
          <w:color w:val="000000"/>
          <w:szCs w:val="28"/>
        </w:rPr>
        <w:t xml:space="preserve">в Эхирит-Булагатском районе </w:t>
      </w:r>
      <w:r w:rsidRPr="00065640">
        <w:rPr>
          <w:rFonts w:eastAsia="Arial Unicode MS"/>
          <w:color w:val="000000"/>
          <w:szCs w:val="28"/>
        </w:rPr>
        <w:t xml:space="preserve"> по нерегулируемым тарифам</w:t>
      </w:r>
      <w:r w:rsidRPr="00226AD3">
        <w:rPr>
          <w:rFonts w:eastAsia="Arial Unicode MS"/>
          <w:color w:val="000000"/>
          <w:szCs w:val="28"/>
        </w:rPr>
        <w:t>:</w:t>
      </w:r>
    </w:p>
    <w:p w:rsidR="008B41DA" w:rsidRDefault="008B41DA" w:rsidP="008B41DA">
      <w:pPr>
        <w:ind w:firstLine="709"/>
        <w:jc w:val="both"/>
        <w:rPr>
          <w:rFonts w:eastAsia="Arial Unicode MS"/>
          <w:color w:val="000000"/>
          <w:szCs w:val="28"/>
        </w:rPr>
      </w:pPr>
    </w:p>
    <w:tbl>
      <w:tblPr>
        <w:tblStyle w:val="a9"/>
        <w:tblW w:w="0" w:type="auto"/>
        <w:tblInd w:w="108" w:type="dxa"/>
        <w:tblLook w:val="04A0" w:firstRow="1" w:lastRow="0" w:firstColumn="1" w:lastColumn="0" w:noHBand="0" w:noVBand="1"/>
      </w:tblPr>
      <w:tblGrid>
        <w:gridCol w:w="678"/>
        <w:gridCol w:w="2384"/>
        <w:gridCol w:w="3824"/>
        <w:gridCol w:w="2351"/>
      </w:tblGrid>
      <w:tr w:rsidR="008B41DA" w:rsidTr="008B41DA">
        <w:tc>
          <w:tcPr>
            <w:tcW w:w="709" w:type="dxa"/>
          </w:tcPr>
          <w:p w:rsidR="008B41DA" w:rsidRPr="00226AD3" w:rsidRDefault="008B41DA" w:rsidP="008B41DA">
            <w:pPr>
              <w:ind w:hanging="1"/>
              <w:jc w:val="center"/>
              <w:rPr>
                <w:rFonts w:eastAsia="Arial Unicode MS"/>
                <w:szCs w:val="28"/>
              </w:rPr>
            </w:pPr>
            <w:r w:rsidRPr="00226AD3">
              <w:rPr>
                <w:rFonts w:eastAsia="Arial Unicode MS"/>
                <w:color w:val="000000"/>
                <w:szCs w:val="28"/>
              </w:rPr>
              <w:t>№</w:t>
            </w:r>
          </w:p>
          <w:p w:rsidR="008B41DA" w:rsidRDefault="008B41DA" w:rsidP="008B41DA">
            <w:pPr>
              <w:jc w:val="center"/>
              <w:rPr>
                <w:rFonts w:eastAsia="Arial Unicode MS"/>
                <w:szCs w:val="28"/>
              </w:rPr>
            </w:pPr>
            <w:r w:rsidRPr="00226AD3">
              <w:rPr>
                <w:rFonts w:eastAsia="Arial Unicode MS"/>
                <w:color w:val="000000"/>
                <w:szCs w:val="28"/>
              </w:rPr>
              <w:t>п/п</w:t>
            </w:r>
          </w:p>
        </w:tc>
        <w:tc>
          <w:tcPr>
            <w:tcW w:w="2552" w:type="dxa"/>
          </w:tcPr>
          <w:p w:rsidR="008B41DA" w:rsidRDefault="008B41DA" w:rsidP="008B41DA">
            <w:pPr>
              <w:ind w:hanging="1"/>
              <w:jc w:val="center"/>
              <w:rPr>
                <w:rFonts w:eastAsia="Arial Unicode MS"/>
                <w:szCs w:val="28"/>
              </w:rPr>
            </w:pPr>
            <w:r w:rsidRPr="00226AD3">
              <w:rPr>
                <w:rFonts w:eastAsia="Arial Unicode MS"/>
                <w:color w:val="000000"/>
                <w:szCs w:val="28"/>
              </w:rPr>
              <w:t>Раздел</w:t>
            </w:r>
            <w:r>
              <w:rPr>
                <w:rFonts w:eastAsia="Arial Unicode MS"/>
                <w:color w:val="000000"/>
                <w:szCs w:val="28"/>
              </w:rPr>
              <w:t xml:space="preserve"> </w:t>
            </w:r>
            <w:r w:rsidRPr="00226AD3">
              <w:rPr>
                <w:rFonts w:eastAsia="Arial Unicode MS"/>
                <w:color w:val="000000"/>
                <w:szCs w:val="28"/>
              </w:rPr>
              <w:t>конкурсной</w:t>
            </w:r>
            <w:r>
              <w:rPr>
                <w:rFonts w:eastAsia="Arial Unicode MS"/>
                <w:color w:val="000000"/>
                <w:szCs w:val="28"/>
              </w:rPr>
              <w:t xml:space="preserve"> </w:t>
            </w:r>
            <w:r w:rsidRPr="00226AD3">
              <w:rPr>
                <w:rFonts w:eastAsia="Arial Unicode MS"/>
                <w:color w:val="000000"/>
                <w:szCs w:val="28"/>
              </w:rPr>
              <w:t>документации</w:t>
            </w:r>
          </w:p>
        </w:tc>
        <w:tc>
          <w:tcPr>
            <w:tcW w:w="4281" w:type="dxa"/>
          </w:tcPr>
          <w:p w:rsidR="008B41DA" w:rsidRDefault="008B41DA" w:rsidP="008B41DA">
            <w:pPr>
              <w:jc w:val="center"/>
              <w:rPr>
                <w:rFonts w:eastAsia="Arial Unicode MS"/>
                <w:szCs w:val="28"/>
              </w:rPr>
            </w:pPr>
            <w:r w:rsidRPr="00226AD3">
              <w:rPr>
                <w:rFonts w:eastAsia="Arial Unicode MS"/>
                <w:color w:val="000000"/>
                <w:szCs w:val="28"/>
              </w:rPr>
              <w:t xml:space="preserve">Ссылка на пункт </w:t>
            </w:r>
            <w:r>
              <w:rPr>
                <w:rFonts w:eastAsia="Arial Unicode MS"/>
                <w:color w:val="000000"/>
                <w:szCs w:val="28"/>
              </w:rPr>
              <w:t>к</w:t>
            </w:r>
            <w:r w:rsidRPr="00226AD3">
              <w:rPr>
                <w:rFonts w:eastAsia="Arial Unicode MS"/>
                <w:color w:val="000000"/>
                <w:szCs w:val="28"/>
              </w:rPr>
              <w:t>онкурсной документации, положения которого следует разъяснить</w:t>
            </w:r>
          </w:p>
        </w:tc>
        <w:tc>
          <w:tcPr>
            <w:tcW w:w="2550" w:type="dxa"/>
          </w:tcPr>
          <w:p w:rsidR="008B41DA" w:rsidRDefault="008B41DA" w:rsidP="008B41DA">
            <w:pPr>
              <w:jc w:val="center"/>
              <w:rPr>
                <w:rFonts w:eastAsia="Arial Unicode MS"/>
                <w:szCs w:val="28"/>
              </w:rPr>
            </w:pPr>
            <w:r w:rsidRPr="00226AD3">
              <w:rPr>
                <w:rFonts w:eastAsia="Arial Unicode MS"/>
                <w:color w:val="000000"/>
                <w:szCs w:val="28"/>
              </w:rPr>
              <w:t>Содержание запроса</w:t>
            </w:r>
          </w:p>
        </w:tc>
      </w:tr>
      <w:tr w:rsidR="008B41DA" w:rsidTr="008B41DA">
        <w:tc>
          <w:tcPr>
            <w:tcW w:w="709" w:type="dxa"/>
          </w:tcPr>
          <w:p w:rsidR="008B41DA" w:rsidRDefault="008B41DA" w:rsidP="008B41DA">
            <w:pPr>
              <w:jc w:val="both"/>
              <w:rPr>
                <w:rFonts w:eastAsia="Arial Unicode MS"/>
                <w:szCs w:val="28"/>
              </w:rPr>
            </w:pPr>
          </w:p>
        </w:tc>
        <w:tc>
          <w:tcPr>
            <w:tcW w:w="2552" w:type="dxa"/>
          </w:tcPr>
          <w:p w:rsidR="008B41DA" w:rsidRDefault="008B41DA" w:rsidP="008B41DA">
            <w:pPr>
              <w:jc w:val="both"/>
              <w:rPr>
                <w:rFonts w:eastAsia="Arial Unicode MS"/>
                <w:szCs w:val="28"/>
              </w:rPr>
            </w:pPr>
          </w:p>
        </w:tc>
        <w:tc>
          <w:tcPr>
            <w:tcW w:w="4281" w:type="dxa"/>
          </w:tcPr>
          <w:p w:rsidR="008B41DA" w:rsidRDefault="008B41DA" w:rsidP="008B41DA">
            <w:pPr>
              <w:jc w:val="both"/>
              <w:rPr>
                <w:rFonts w:eastAsia="Arial Unicode MS"/>
                <w:szCs w:val="28"/>
              </w:rPr>
            </w:pPr>
          </w:p>
        </w:tc>
        <w:tc>
          <w:tcPr>
            <w:tcW w:w="2550" w:type="dxa"/>
          </w:tcPr>
          <w:p w:rsidR="008B41DA" w:rsidRDefault="008B41DA" w:rsidP="008B41DA">
            <w:pPr>
              <w:jc w:val="both"/>
              <w:rPr>
                <w:rFonts w:eastAsia="Arial Unicode MS"/>
                <w:szCs w:val="28"/>
              </w:rPr>
            </w:pPr>
          </w:p>
        </w:tc>
      </w:tr>
      <w:tr w:rsidR="008B41DA" w:rsidTr="008B41DA">
        <w:tc>
          <w:tcPr>
            <w:tcW w:w="709" w:type="dxa"/>
          </w:tcPr>
          <w:p w:rsidR="008B41DA" w:rsidRDefault="008B41DA" w:rsidP="008B41DA">
            <w:pPr>
              <w:jc w:val="both"/>
              <w:rPr>
                <w:rFonts w:eastAsia="Arial Unicode MS"/>
                <w:szCs w:val="28"/>
              </w:rPr>
            </w:pPr>
          </w:p>
        </w:tc>
        <w:tc>
          <w:tcPr>
            <w:tcW w:w="2552" w:type="dxa"/>
          </w:tcPr>
          <w:p w:rsidR="008B41DA" w:rsidRDefault="008B41DA" w:rsidP="008B41DA">
            <w:pPr>
              <w:jc w:val="both"/>
              <w:rPr>
                <w:rFonts w:eastAsia="Arial Unicode MS"/>
                <w:szCs w:val="28"/>
              </w:rPr>
            </w:pPr>
          </w:p>
        </w:tc>
        <w:tc>
          <w:tcPr>
            <w:tcW w:w="4281" w:type="dxa"/>
          </w:tcPr>
          <w:p w:rsidR="008B41DA" w:rsidRDefault="008B41DA" w:rsidP="008B41DA">
            <w:pPr>
              <w:jc w:val="both"/>
              <w:rPr>
                <w:rFonts w:eastAsia="Arial Unicode MS"/>
                <w:szCs w:val="28"/>
              </w:rPr>
            </w:pPr>
          </w:p>
        </w:tc>
        <w:tc>
          <w:tcPr>
            <w:tcW w:w="2550" w:type="dxa"/>
          </w:tcPr>
          <w:p w:rsidR="008B41DA" w:rsidRDefault="008B41DA" w:rsidP="008B41DA">
            <w:pPr>
              <w:jc w:val="both"/>
              <w:rPr>
                <w:rFonts w:eastAsia="Arial Unicode MS"/>
                <w:szCs w:val="28"/>
              </w:rPr>
            </w:pPr>
          </w:p>
        </w:tc>
      </w:tr>
    </w:tbl>
    <w:p w:rsidR="008B41DA" w:rsidRDefault="008B41DA" w:rsidP="008B41DA">
      <w:pPr>
        <w:tabs>
          <w:tab w:val="left" w:leader="underscore" w:pos="3547"/>
        </w:tabs>
        <w:ind w:firstLine="709"/>
        <w:jc w:val="both"/>
        <w:rPr>
          <w:rFonts w:eastAsia="Arial Unicode MS"/>
          <w:szCs w:val="28"/>
        </w:rPr>
      </w:pPr>
    </w:p>
    <w:p w:rsidR="008B41DA" w:rsidRDefault="008B41DA" w:rsidP="008B41DA">
      <w:pPr>
        <w:tabs>
          <w:tab w:val="left" w:leader="underscore" w:pos="3547"/>
        </w:tabs>
        <w:ind w:firstLine="709"/>
        <w:jc w:val="both"/>
        <w:rPr>
          <w:rFonts w:eastAsia="Arial Unicode MS"/>
          <w:color w:val="000000"/>
          <w:szCs w:val="28"/>
        </w:rPr>
      </w:pPr>
      <w:r w:rsidRPr="00226AD3">
        <w:rPr>
          <w:rFonts w:eastAsia="Arial Unicode MS"/>
          <w:color w:val="000000"/>
          <w:szCs w:val="28"/>
        </w:rPr>
        <w:t xml:space="preserve">Ответ прошу направить по адресу: </w:t>
      </w:r>
      <w:r>
        <w:rPr>
          <w:rFonts w:eastAsia="Arial Unicode MS"/>
          <w:color w:val="000000"/>
          <w:szCs w:val="28"/>
        </w:rPr>
        <w:t>__________________</w:t>
      </w:r>
    </w:p>
    <w:p w:rsidR="008B41DA" w:rsidRPr="00226AD3" w:rsidRDefault="008B41DA" w:rsidP="008B41DA">
      <w:pPr>
        <w:tabs>
          <w:tab w:val="left" w:leader="underscore" w:pos="3547"/>
        </w:tabs>
        <w:ind w:firstLine="709"/>
        <w:jc w:val="both"/>
        <w:rPr>
          <w:rFonts w:eastAsia="Arial Unicode MS"/>
          <w:szCs w:val="28"/>
        </w:rPr>
      </w:pPr>
      <w:r w:rsidRPr="00226AD3">
        <w:rPr>
          <w:rFonts w:eastAsia="Arial Unicode MS"/>
          <w:color w:val="000000"/>
          <w:szCs w:val="28"/>
        </w:rPr>
        <w:t xml:space="preserve">или </w:t>
      </w:r>
      <w:r>
        <w:rPr>
          <w:rFonts w:eastAsia="Arial Unicode MS"/>
          <w:color w:val="000000"/>
          <w:szCs w:val="28"/>
        </w:rPr>
        <w:t>на адрес электронной почты</w:t>
      </w:r>
      <w:r w:rsidRPr="00226AD3">
        <w:rPr>
          <w:rFonts w:eastAsia="Arial Unicode MS"/>
          <w:color w:val="000000"/>
          <w:szCs w:val="28"/>
        </w:rPr>
        <w:t xml:space="preserve">: </w:t>
      </w:r>
      <w:r>
        <w:rPr>
          <w:rFonts w:eastAsia="Arial Unicode MS"/>
          <w:color w:val="000000"/>
          <w:szCs w:val="28"/>
        </w:rPr>
        <w:t>_____________________</w:t>
      </w:r>
    </w:p>
    <w:p w:rsidR="008B41DA" w:rsidRPr="00226AD3" w:rsidRDefault="008B41DA" w:rsidP="008B41DA">
      <w:pPr>
        <w:ind w:firstLine="709"/>
        <w:rPr>
          <w:rFonts w:ascii="Arial Unicode MS" w:eastAsia="Arial Unicode MS" w:hAnsi="Arial Unicode MS" w:cs="Arial Unicode MS"/>
          <w:szCs w:val="28"/>
        </w:rPr>
      </w:pPr>
    </w:p>
    <w:p w:rsidR="008B41DA" w:rsidRPr="00226AD3" w:rsidRDefault="008B41DA" w:rsidP="008B41DA">
      <w:pPr>
        <w:tabs>
          <w:tab w:val="left" w:pos="6490"/>
          <w:tab w:val="left" w:pos="8962"/>
        </w:tabs>
        <w:spacing w:before="276" w:line="240" w:lineRule="exact"/>
        <w:ind w:firstLine="709"/>
        <w:jc w:val="both"/>
        <w:rPr>
          <w:rFonts w:eastAsia="Arial Unicode MS"/>
          <w:szCs w:val="28"/>
        </w:rPr>
      </w:pPr>
      <w:r w:rsidRPr="00226AD3">
        <w:rPr>
          <w:rFonts w:eastAsia="Arial Unicode MS"/>
          <w:color w:val="000000"/>
          <w:szCs w:val="28"/>
        </w:rPr>
        <w:t>Руководитель организации</w:t>
      </w:r>
      <w:r>
        <w:rPr>
          <w:rFonts w:eastAsia="Arial Unicode MS"/>
          <w:color w:val="000000"/>
          <w:szCs w:val="28"/>
        </w:rPr>
        <w:t xml:space="preserve"> </w:t>
      </w:r>
      <w:r w:rsidRPr="00226AD3">
        <w:rPr>
          <w:rFonts w:eastAsia="Arial Unicode MS"/>
          <w:color w:val="000000"/>
          <w:szCs w:val="28"/>
        </w:rPr>
        <w:tab/>
        <w:t>(</w:t>
      </w:r>
      <w:r>
        <w:rPr>
          <w:rFonts w:eastAsia="Arial Unicode MS"/>
          <w:color w:val="000000"/>
          <w:szCs w:val="28"/>
        </w:rPr>
        <w:t>__________________)</w:t>
      </w:r>
    </w:p>
    <w:p w:rsidR="008B41DA" w:rsidRPr="004718E8" w:rsidRDefault="008B41DA" w:rsidP="008B41DA">
      <w:pPr>
        <w:spacing w:after="1436" w:line="160" w:lineRule="exact"/>
        <w:ind w:left="4460"/>
        <w:rPr>
          <w:rFonts w:eastAsia="Arial Unicode MS"/>
          <w:sz w:val="16"/>
          <w:szCs w:val="16"/>
        </w:rPr>
      </w:pPr>
      <w:r w:rsidRPr="004718E8">
        <w:rPr>
          <w:rFonts w:eastAsia="Arial Unicode MS"/>
          <w:color w:val="000000"/>
          <w:sz w:val="16"/>
          <w:szCs w:val="16"/>
        </w:rPr>
        <w:t>(Ф.И.О.)</w:t>
      </w:r>
    </w:p>
    <w:p w:rsidR="008B41DA" w:rsidRDefault="008B41DA" w:rsidP="008B41DA">
      <w:pPr>
        <w:rPr>
          <w:rFonts w:eastAsia="Arial Unicode MS"/>
          <w:b/>
          <w:bCs/>
          <w:color w:val="000000"/>
          <w:sz w:val="19"/>
          <w:szCs w:val="19"/>
        </w:rPr>
      </w:pPr>
    </w:p>
    <w:p w:rsidR="008B41DA" w:rsidRDefault="008B41DA" w:rsidP="008B41DA">
      <w:pPr>
        <w:rPr>
          <w:rFonts w:eastAsia="Arial Unicode MS"/>
          <w:b/>
          <w:bCs/>
          <w:color w:val="000000"/>
          <w:sz w:val="19"/>
          <w:szCs w:val="19"/>
        </w:rPr>
      </w:pPr>
    </w:p>
    <w:p w:rsidR="008B41DA" w:rsidRPr="004D2E7D" w:rsidRDefault="008B41DA" w:rsidP="008B41DA">
      <w:pPr>
        <w:rPr>
          <w:rFonts w:eastAsia="Arial Unicode MS"/>
          <w:b/>
          <w:bCs/>
          <w:color w:val="000000"/>
          <w:sz w:val="19"/>
          <w:szCs w:val="19"/>
        </w:rPr>
      </w:pPr>
      <w:r>
        <w:rPr>
          <w:rFonts w:eastAsia="Arial Unicode MS"/>
          <w:b/>
          <w:bCs/>
          <w:color w:val="000000"/>
          <w:sz w:val="19"/>
          <w:szCs w:val="19"/>
        </w:rPr>
        <w:br w:type="page"/>
      </w:r>
      <w:r>
        <w:rPr>
          <w:rFonts w:eastAsia="Arial Unicode MS"/>
          <w:b/>
          <w:bCs/>
          <w:noProof/>
          <w:color w:val="000000"/>
          <w:sz w:val="19"/>
          <w:szCs w:val="19"/>
          <w:lang w:eastAsia="ru-RU"/>
        </w:rPr>
        <mc:AlternateContent>
          <mc:Choice Requires="wps">
            <w:drawing>
              <wp:anchor distT="0" distB="0" distL="114300" distR="114300" simplePos="0" relativeHeight="251660288" behindDoc="0" locked="0" layoutInCell="1" allowOverlap="1" wp14:anchorId="49580604" wp14:editId="50EB9D18">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191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468CF" id="Прямоугольник 1" o:spid="_x0000_s1026" style="position:absolute;margin-left:241.65pt;margin-top:-24.55pt;width:48.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" fillcolor="white [3212]" strokecolor="white [3212]" strokeweight="1pt"/>
            </w:pict>
          </mc:Fallback>
        </mc:AlternateContent>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4D2E7D" w:rsidTr="008B41DA">
        <w:tc>
          <w:tcPr>
            <w:tcW w:w="5070" w:type="dxa"/>
          </w:tcPr>
          <w:p w:rsidR="008B41DA" w:rsidRPr="004D2E7D" w:rsidRDefault="008B41DA" w:rsidP="008B41DA">
            <w:pPr>
              <w:jc w:val="both"/>
              <w:rPr>
                <w:rFonts w:eastAsia="Arial Unicode MS"/>
                <w:color w:val="000000"/>
                <w:sz w:val="24"/>
                <w:szCs w:val="24"/>
              </w:rPr>
            </w:pPr>
          </w:p>
          <w:p w:rsidR="008B41DA" w:rsidRPr="004D2E7D" w:rsidRDefault="008B41DA" w:rsidP="008B41DA">
            <w:pPr>
              <w:jc w:val="both"/>
              <w:rPr>
                <w:rFonts w:eastAsia="Arial Unicode MS"/>
                <w:color w:val="000000"/>
                <w:sz w:val="24"/>
                <w:szCs w:val="24"/>
              </w:rPr>
            </w:pPr>
          </w:p>
        </w:tc>
        <w:tc>
          <w:tcPr>
            <w:tcW w:w="4677" w:type="dxa"/>
          </w:tcPr>
          <w:p w:rsidR="008B41DA" w:rsidRPr="004D2E7D" w:rsidRDefault="008B41DA" w:rsidP="008B41DA">
            <w:pPr>
              <w:tabs>
                <w:tab w:val="left" w:pos="3861"/>
              </w:tabs>
              <w:ind w:left="-84" w:right="33"/>
              <w:jc w:val="both"/>
              <w:rPr>
                <w:rFonts w:eastAsia="Arial Unicode MS"/>
                <w:color w:val="000000"/>
                <w:sz w:val="24"/>
                <w:szCs w:val="24"/>
              </w:rPr>
            </w:pPr>
            <w:r w:rsidRPr="004D2E7D">
              <w:rPr>
                <w:rFonts w:eastAsia="Arial Unicode MS"/>
                <w:color w:val="000000"/>
                <w:sz w:val="24"/>
                <w:szCs w:val="24"/>
              </w:rPr>
              <w:t xml:space="preserve">Приложение </w:t>
            </w:r>
            <w:r>
              <w:rPr>
                <w:rFonts w:eastAsia="Arial Unicode MS"/>
                <w:color w:val="000000"/>
                <w:sz w:val="24"/>
                <w:szCs w:val="24"/>
              </w:rPr>
              <w:t>7</w:t>
            </w:r>
            <w:r w:rsidRPr="004D2E7D">
              <w:rPr>
                <w:rFonts w:eastAsia="Arial Unicode MS"/>
                <w:color w:val="000000"/>
                <w:sz w:val="24"/>
                <w:szCs w:val="24"/>
              </w:rPr>
              <w:t xml:space="preserve"> к конкурсной документации </w:t>
            </w:r>
            <w:r>
              <w:rPr>
                <w:rFonts w:eastAsia="Arial Unicode MS"/>
                <w:sz w:val="24"/>
                <w:szCs w:val="24"/>
              </w:rPr>
              <w:t xml:space="preserve"> </w:t>
            </w:r>
          </w:p>
        </w:tc>
      </w:tr>
    </w:tbl>
    <w:p w:rsidR="008B41DA" w:rsidRPr="004D2E7D" w:rsidRDefault="008B41DA" w:rsidP="008B41DA">
      <w:pPr>
        <w:spacing w:line="230" w:lineRule="exact"/>
        <w:jc w:val="right"/>
        <w:rPr>
          <w:rFonts w:eastAsia="Arial Unicode MS"/>
          <w:b/>
          <w:bCs/>
          <w:color w:val="000000"/>
          <w:sz w:val="19"/>
          <w:szCs w:val="19"/>
        </w:rPr>
      </w:pPr>
    </w:p>
    <w:p w:rsidR="008B41DA" w:rsidRDefault="008B41DA" w:rsidP="008B41DA">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Pr="00065640">
        <w:rPr>
          <w:rFonts w:eastAsia="Arial Unicode MS"/>
          <w:color w:val="000000"/>
          <w:sz w:val="24"/>
          <w:szCs w:val="24"/>
        </w:rPr>
        <w:t xml:space="preserve">на право осуществления </w:t>
      </w:r>
      <w:r>
        <w:rPr>
          <w:rFonts w:eastAsia="Arial Unicode MS"/>
          <w:color w:val="000000"/>
          <w:sz w:val="24"/>
          <w:szCs w:val="24"/>
        </w:rPr>
        <w:t xml:space="preserve">перевозок по </w:t>
      </w:r>
      <w:r w:rsidRPr="00065640">
        <w:rPr>
          <w:rFonts w:eastAsia="Arial Unicode MS"/>
          <w:color w:val="000000"/>
          <w:sz w:val="24"/>
          <w:szCs w:val="24"/>
        </w:rPr>
        <w:t xml:space="preserve">муниципальному маршруту регулярных перевозок пассажиров и багажа автомобильным </w:t>
      </w:r>
      <w:r>
        <w:rPr>
          <w:rFonts w:eastAsia="Arial Unicode MS"/>
          <w:color w:val="000000"/>
          <w:sz w:val="24"/>
          <w:szCs w:val="24"/>
        </w:rPr>
        <w:t xml:space="preserve">в Эхирит-Булагатском районе </w:t>
      </w:r>
      <w:r w:rsidRPr="00065640">
        <w:rPr>
          <w:rFonts w:eastAsia="Arial Unicode MS"/>
          <w:color w:val="000000"/>
          <w:sz w:val="24"/>
          <w:szCs w:val="24"/>
        </w:rPr>
        <w:t xml:space="preserve"> по нерегулируемым тарифам</w:t>
      </w:r>
    </w:p>
    <w:p w:rsidR="008B41DA" w:rsidRPr="004D2E7D" w:rsidRDefault="008B41DA" w:rsidP="008B41DA">
      <w:pPr>
        <w:ind w:left="5698" w:right="658"/>
        <w:rPr>
          <w:rFonts w:eastAsia="Arial Unicode MS"/>
          <w:color w:val="000000"/>
          <w:sz w:val="24"/>
          <w:szCs w:val="24"/>
        </w:rPr>
      </w:pPr>
    </w:p>
    <w:p w:rsidR="008B41DA" w:rsidRDefault="008B41DA" w:rsidP="008B41DA">
      <w:pPr>
        <w:ind w:left="5245" w:right="658"/>
        <w:rPr>
          <w:rFonts w:eastAsia="Arial Unicode MS"/>
          <w:color w:val="000000"/>
          <w:sz w:val="24"/>
          <w:szCs w:val="24"/>
        </w:rPr>
      </w:pPr>
      <w:r w:rsidRPr="004D2E7D">
        <w:rPr>
          <w:rFonts w:eastAsia="Arial Unicode MS"/>
          <w:color w:val="000000"/>
          <w:sz w:val="24"/>
          <w:szCs w:val="24"/>
        </w:rPr>
        <w:t>от ____________________</w:t>
      </w:r>
    </w:p>
    <w:p w:rsidR="008B41DA" w:rsidRDefault="008B41DA" w:rsidP="008B41DA">
      <w:pPr>
        <w:ind w:left="5245" w:right="658"/>
        <w:rPr>
          <w:rFonts w:eastAsia="Arial Unicode MS"/>
          <w:color w:val="000000"/>
          <w:sz w:val="24"/>
          <w:szCs w:val="24"/>
        </w:rPr>
      </w:pPr>
    </w:p>
    <w:p w:rsidR="008B41DA" w:rsidRDefault="008B41DA" w:rsidP="008B41DA">
      <w:pPr>
        <w:ind w:left="5698" w:right="658"/>
        <w:rPr>
          <w:rFonts w:eastAsia="Arial Unicode MS"/>
          <w:color w:val="000000"/>
          <w:sz w:val="24"/>
          <w:szCs w:val="24"/>
        </w:rPr>
      </w:pPr>
    </w:p>
    <w:p w:rsidR="008B41DA" w:rsidRPr="004718E8" w:rsidRDefault="008B41DA" w:rsidP="008B41DA">
      <w:pPr>
        <w:spacing w:line="240" w:lineRule="exact"/>
        <w:ind w:left="80"/>
        <w:jc w:val="center"/>
        <w:rPr>
          <w:rFonts w:eastAsia="Arial Unicode MS"/>
          <w:b/>
          <w:bCs/>
          <w:sz w:val="24"/>
          <w:szCs w:val="24"/>
        </w:rPr>
      </w:pPr>
      <w:r w:rsidRPr="004718E8">
        <w:rPr>
          <w:rFonts w:eastAsia="Arial Unicode MS"/>
          <w:b/>
          <w:bCs/>
          <w:color w:val="000000"/>
          <w:sz w:val="24"/>
          <w:szCs w:val="24"/>
        </w:rPr>
        <w:t>УВЕДОМЛЕНИЕ</w:t>
      </w:r>
    </w:p>
    <w:p w:rsidR="008B41DA" w:rsidRDefault="008B41DA" w:rsidP="008B41DA">
      <w:pPr>
        <w:tabs>
          <w:tab w:val="left" w:leader="underscore" w:pos="1721"/>
          <w:tab w:val="left" w:leader="underscore" w:pos="9113"/>
        </w:tabs>
        <w:ind w:left="181"/>
        <w:jc w:val="center"/>
        <w:rPr>
          <w:rFonts w:eastAsia="Arial Unicode MS"/>
          <w:color w:val="000000"/>
          <w:szCs w:val="28"/>
        </w:rPr>
      </w:pPr>
      <w:r w:rsidRPr="00F10C59">
        <w:rPr>
          <w:rFonts w:eastAsia="Arial Unicode MS"/>
          <w:color w:val="000000"/>
          <w:szCs w:val="28"/>
        </w:rPr>
        <w:t xml:space="preserve">об отзыве конверта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Настоящим письмом уведомляю Вас, что</w:t>
      </w:r>
      <w:r>
        <w:rPr>
          <w:rFonts w:eastAsia="Arial Unicode MS"/>
          <w:color w:val="000000"/>
          <w:szCs w:val="28"/>
        </w:rPr>
        <w:t xml:space="preserve"> __________________________________</w:t>
      </w:r>
    </w:p>
    <w:p w:rsidR="008B41DA" w:rsidRPr="00F10C59" w:rsidRDefault="008B41DA" w:rsidP="008B41DA">
      <w:pPr>
        <w:rPr>
          <w:rFonts w:eastAsia="Arial Unicode MS"/>
          <w:i/>
          <w:iCs/>
        </w:rPr>
      </w:pPr>
      <w:r>
        <w:rPr>
          <w:rFonts w:eastAsia="Arial Unicode MS"/>
          <w:color w:val="000000"/>
          <w:szCs w:val="28"/>
        </w:rPr>
        <w:t xml:space="preserve">                                                        </w:t>
      </w:r>
      <w:r w:rsidRPr="00F10C59">
        <w:rPr>
          <w:rFonts w:eastAsia="Arial Unicode MS"/>
          <w:i/>
          <w:iCs/>
          <w:color w:val="000000"/>
        </w:rPr>
        <w:t xml:space="preserve">(наименование </w:t>
      </w:r>
      <w:r>
        <w:rPr>
          <w:rFonts w:eastAsia="Arial Unicode MS"/>
          <w:i/>
          <w:iCs/>
          <w:color w:val="000000"/>
        </w:rPr>
        <w:t>заявителя</w:t>
      </w:r>
      <w:r w:rsidRPr="00F10C59">
        <w:rPr>
          <w:rFonts w:eastAsia="Arial Unicode MS"/>
          <w:i/>
          <w:iCs/>
          <w:color w:val="000000"/>
        </w:rPr>
        <w:t xml:space="preserve"> или участника размещения заявки)</w:t>
      </w:r>
    </w:p>
    <w:p w:rsidR="008B41DA" w:rsidRDefault="008B41DA" w:rsidP="008B41DA">
      <w:pPr>
        <w:jc w:val="both"/>
        <w:rPr>
          <w:rFonts w:eastAsia="Arial Unicode MS"/>
          <w:color w:val="000000"/>
          <w:szCs w:val="28"/>
        </w:rPr>
      </w:pPr>
      <w:r w:rsidRPr="00F10C59">
        <w:rPr>
          <w:rFonts w:eastAsia="Arial Unicode MS"/>
          <w:color w:val="000000"/>
          <w:szCs w:val="28"/>
        </w:rPr>
        <w:t xml:space="preserve">отзывает конверт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 xml:space="preserve">№ </w:t>
      </w:r>
      <w:r>
        <w:rPr>
          <w:rFonts w:eastAsia="Arial Unicode MS"/>
          <w:color w:val="000000"/>
          <w:szCs w:val="28"/>
        </w:rPr>
        <w:t>__________________</w:t>
      </w:r>
      <w:r w:rsidRPr="00F10C59">
        <w:rPr>
          <w:rFonts w:eastAsia="Arial Unicode MS"/>
          <w:color w:val="000000"/>
          <w:szCs w:val="28"/>
        </w:rPr>
        <w:t xml:space="preserve"> </w:t>
      </w:r>
      <w:r w:rsidRPr="00065640">
        <w:rPr>
          <w:rFonts w:eastAsia="Arial Unicode MS"/>
          <w:color w:val="000000"/>
          <w:szCs w:val="28"/>
        </w:rPr>
        <w:t>на прав</w:t>
      </w:r>
      <w:r>
        <w:rPr>
          <w:rFonts w:eastAsia="Arial Unicode MS"/>
          <w:color w:val="000000"/>
          <w:szCs w:val="28"/>
        </w:rPr>
        <w:t xml:space="preserve">о осуществления перевозок по </w:t>
      </w:r>
      <w:r w:rsidRPr="00065640">
        <w:rPr>
          <w:rFonts w:eastAsia="Arial Unicode MS"/>
          <w:color w:val="000000"/>
          <w:szCs w:val="28"/>
        </w:rPr>
        <w:t>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по нерегулируемым тарифам</w:t>
      </w:r>
      <w:r>
        <w:rPr>
          <w:rFonts w:eastAsia="Arial Unicode MS"/>
          <w:color w:val="000000"/>
          <w:szCs w:val="28"/>
        </w:rPr>
        <w:t xml:space="preserve"> </w:t>
      </w:r>
      <w:r w:rsidRPr="00F10C59">
        <w:rPr>
          <w:rFonts w:eastAsia="Arial Unicode MS"/>
          <w:color w:val="000000"/>
          <w:szCs w:val="28"/>
        </w:rPr>
        <w:t>и направляет своего</w:t>
      </w:r>
      <w:r>
        <w:rPr>
          <w:rFonts w:eastAsia="Arial Unicode MS"/>
          <w:color w:val="000000"/>
          <w:szCs w:val="28"/>
        </w:rPr>
        <w:t xml:space="preserve"> сотрудника</w:t>
      </w:r>
      <w:r w:rsidRPr="00F10C59">
        <w:rPr>
          <w:rFonts w:eastAsia="Arial Unicode MS"/>
          <w:color w:val="000000"/>
          <w:szCs w:val="28"/>
        </w:rPr>
        <w:t>, которому доверяет забрать конверт с заявкой (или</w:t>
      </w:r>
      <w:r>
        <w:rPr>
          <w:rFonts w:eastAsia="Arial Unicode MS"/>
          <w:color w:val="000000"/>
          <w:szCs w:val="28"/>
        </w:rPr>
        <w:t xml:space="preserve"> </w:t>
      </w:r>
      <w:r w:rsidRPr="00F10C59">
        <w:rPr>
          <w:rFonts w:eastAsia="Arial Unicode MS"/>
          <w:color w:val="000000"/>
          <w:szCs w:val="28"/>
        </w:rPr>
        <w:t xml:space="preserve">заявку) на участие в </w:t>
      </w:r>
      <w:r>
        <w:rPr>
          <w:rFonts w:eastAsia="Arial Unicode MS"/>
          <w:color w:val="000000"/>
          <w:szCs w:val="28"/>
        </w:rPr>
        <w:t xml:space="preserve">открытом </w:t>
      </w:r>
      <w:r w:rsidRPr="00F10C59">
        <w:rPr>
          <w:rFonts w:eastAsia="Arial Unicode MS"/>
          <w:color w:val="000000"/>
          <w:szCs w:val="28"/>
        </w:rPr>
        <w:t>конкурсе при предоставлении удостоверения личности.</w:t>
      </w:r>
    </w:p>
    <w:p w:rsidR="008B41DA" w:rsidRDefault="008B41DA" w:rsidP="008B41DA">
      <w:pPr>
        <w:jc w:val="both"/>
        <w:rPr>
          <w:rFonts w:eastAsia="Arial Unicode MS"/>
          <w:color w:val="000000"/>
          <w:szCs w:val="28"/>
        </w:rPr>
      </w:pPr>
    </w:p>
    <w:p w:rsidR="008B41DA" w:rsidRDefault="008B41DA" w:rsidP="008B41DA">
      <w:pPr>
        <w:tabs>
          <w:tab w:val="left" w:pos="6127"/>
          <w:tab w:val="left" w:pos="8604"/>
        </w:tabs>
        <w:jc w:val="both"/>
        <w:rPr>
          <w:rFonts w:eastAsia="Arial Unicode MS"/>
          <w:color w:val="000000"/>
          <w:szCs w:val="28"/>
        </w:rPr>
      </w:pPr>
      <w:r w:rsidRPr="00F10C59">
        <w:rPr>
          <w:rFonts w:eastAsia="Arial Unicode MS"/>
          <w:color w:val="000000"/>
          <w:szCs w:val="28"/>
        </w:rPr>
        <w:t>Руководитель организации</w:t>
      </w:r>
      <w:r>
        <w:rPr>
          <w:rFonts w:eastAsia="Arial Unicode MS"/>
          <w:color w:val="000000"/>
          <w:szCs w:val="28"/>
        </w:rPr>
        <w:t xml:space="preserve"> ________________ ___________________________</w:t>
      </w:r>
    </w:p>
    <w:p w:rsidR="008B41DA" w:rsidRPr="00F10C59" w:rsidRDefault="008B41DA" w:rsidP="008B41DA">
      <w:pPr>
        <w:tabs>
          <w:tab w:val="left" w:pos="6127"/>
          <w:tab w:val="left" w:pos="8604"/>
        </w:tabs>
        <w:jc w:val="both"/>
        <w:rPr>
          <w:rFonts w:eastAsia="Arial Unicode MS"/>
          <w:szCs w:val="28"/>
        </w:rPr>
      </w:pPr>
      <w:r w:rsidRPr="00F10C59">
        <w:rPr>
          <w:rFonts w:eastAsia="Arial Unicode MS"/>
          <w:color w:val="000000"/>
          <w:szCs w:val="28"/>
        </w:rPr>
        <w:t xml:space="preserve">                                                       подпись                               (Ф.И.О.)</w:t>
      </w:r>
    </w:p>
    <w:p w:rsidR="008B41DA" w:rsidRDefault="008B41DA" w:rsidP="008B41DA">
      <w:pPr>
        <w:tabs>
          <w:tab w:val="left" w:leader="underscore" w:pos="1721"/>
          <w:tab w:val="left" w:leader="underscore" w:pos="9113"/>
        </w:tabs>
        <w:spacing w:line="518" w:lineRule="exact"/>
        <w:rPr>
          <w:rFonts w:eastAsia="Arial Unicode MS"/>
          <w:b/>
          <w:bCs/>
          <w:color w:val="000000"/>
          <w:sz w:val="19"/>
          <w:szCs w:val="19"/>
        </w:rPr>
      </w:pPr>
      <w:r w:rsidRPr="00F10C59">
        <w:rPr>
          <w:rFonts w:eastAsia="Arial Unicode MS"/>
          <w:bCs/>
          <w:color w:val="000000"/>
          <w:szCs w:val="28"/>
        </w:rPr>
        <w:t>Дата __</w:t>
      </w:r>
      <w:r>
        <w:rPr>
          <w:rFonts w:eastAsia="Arial Unicode MS"/>
          <w:bCs/>
          <w:color w:val="000000"/>
          <w:szCs w:val="28"/>
        </w:rPr>
        <w:t>___________</w:t>
      </w:r>
      <w:r>
        <w:rPr>
          <w:rFonts w:eastAsia="Arial Unicode MS"/>
          <w:b/>
          <w:bCs/>
          <w:color w:val="000000"/>
          <w:sz w:val="19"/>
          <w:szCs w:val="19"/>
        </w:rPr>
        <w:br w:type="page"/>
      </w:r>
    </w:p>
    <w:p w:rsidR="008B41DA" w:rsidRDefault="008B41DA" w:rsidP="008B41DA">
      <w:pPr>
        <w:rPr>
          <w:rFonts w:eastAsia="Arial Unicode MS"/>
          <w:b/>
          <w:bCs/>
          <w:color w:val="000000"/>
          <w:sz w:val="19"/>
          <w:szCs w:val="19"/>
        </w:rPr>
      </w:pP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C21896" w:rsidTr="008B41DA">
        <w:tc>
          <w:tcPr>
            <w:tcW w:w="5070" w:type="dxa"/>
          </w:tcPr>
          <w:p w:rsidR="008B41DA" w:rsidRDefault="008B41DA" w:rsidP="008B41DA">
            <w:pPr>
              <w:jc w:val="both"/>
              <w:rPr>
                <w:rFonts w:eastAsia="Arial Unicode MS"/>
                <w:color w:val="000000"/>
                <w:sz w:val="24"/>
                <w:szCs w:val="24"/>
              </w:rPr>
            </w:pPr>
          </w:p>
          <w:p w:rsidR="008B41DA" w:rsidRDefault="008B41DA" w:rsidP="008B41DA">
            <w:pPr>
              <w:jc w:val="both"/>
              <w:rPr>
                <w:rFonts w:eastAsia="Arial Unicode MS"/>
                <w:color w:val="000000"/>
                <w:sz w:val="24"/>
                <w:szCs w:val="24"/>
              </w:rPr>
            </w:pPr>
          </w:p>
        </w:tc>
        <w:tc>
          <w:tcPr>
            <w:tcW w:w="4677" w:type="dxa"/>
          </w:tcPr>
          <w:p w:rsidR="008B41DA" w:rsidRPr="00C21896" w:rsidRDefault="008B41DA" w:rsidP="008B41DA">
            <w:pPr>
              <w:tabs>
                <w:tab w:val="left" w:pos="3861"/>
              </w:tabs>
              <w:ind w:left="-84" w:right="33"/>
              <w:jc w:val="both"/>
              <w:rPr>
                <w:rFonts w:eastAsia="Arial Unicode MS"/>
                <w:sz w:val="16"/>
                <w:szCs w:val="16"/>
              </w:rPr>
            </w:pPr>
            <w:r w:rsidRPr="00ED67E9">
              <w:rPr>
                <w:rFonts w:eastAsia="Arial Unicode MS"/>
                <w:color w:val="000000"/>
                <w:sz w:val="24"/>
                <w:szCs w:val="24"/>
              </w:rPr>
              <w:t xml:space="preserve">Приложение </w:t>
            </w:r>
            <w:r>
              <w:rPr>
                <w:rFonts w:eastAsia="Arial Unicode MS"/>
                <w:color w:val="000000"/>
                <w:sz w:val="24"/>
                <w:szCs w:val="24"/>
              </w:rPr>
              <w:t>8</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Pr>
                <w:rFonts w:eastAsia="Arial Unicode MS"/>
                <w:sz w:val="24"/>
                <w:szCs w:val="24"/>
              </w:rPr>
              <w:t xml:space="preserve"> документации </w:t>
            </w:r>
          </w:p>
        </w:tc>
      </w:tr>
    </w:tbl>
    <w:p w:rsidR="008B41DA" w:rsidRDefault="008B41DA" w:rsidP="008B41DA">
      <w:pPr>
        <w:tabs>
          <w:tab w:val="left" w:pos="5174"/>
          <w:tab w:val="left" w:leader="underscore" w:pos="7044"/>
          <w:tab w:val="left" w:leader="underscore" w:pos="9744"/>
        </w:tabs>
        <w:spacing w:line="240" w:lineRule="exact"/>
        <w:jc w:val="right"/>
        <w:rPr>
          <w:rFonts w:ascii="Arial Unicode MS" w:eastAsia="Arial Unicode MS" w:hAnsi="Arial Unicode MS" w:cs="Arial Unicode MS"/>
          <w:sz w:val="24"/>
          <w:szCs w:val="24"/>
        </w:rPr>
      </w:pPr>
    </w:p>
    <w:p w:rsidR="008B41DA" w:rsidRPr="004718E8" w:rsidRDefault="008B41DA" w:rsidP="008B41DA">
      <w:pPr>
        <w:tabs>
          <w:tab w:val="left" w:pos="5174"/>
          <w:tab w:val="left" w:leader="underscore" w:pos="7044"/>
          <w:tab w:val="left" w:leader="underscore" w:pos="9744"/>
        </w:tabs>
        <w:spacing w:line="240" w:lineRule="exact"/>
        <w:rPr>
          <w:rFonts w:ascii="Arial Unicode MS" w:eastAsia="Arial Unicode MS" w:hAnsi="Arial Unicode MS" w:cs="Arial Unicode MS"/>
          <w:sz w:val="24"/>
          <w:szCs w:val="24"/>
        </w:rPr>
      </w:pP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2336" behindDoc="0" locked="0" layoutInCell="1" allowOverlap="1" wp14:anchorId="3CE96EC9" wp14:editId="624BED22">
                <wp:simplePos x="0" y="0"/>
                <wp:positionH relativeFrom="margin">
                  <wp:posOffset>45720</wp:posOffset>
                </wp:positionH>
                <wp:positionV relativeFrom="paragraph">
                  <wp:posOffset>878840</wp:posOffset>
                </wp:positionV>
                <wp:extent cx="5638800" cy="695960"/>
                <wp:effectExtent l="0" t="4445" r="381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1DA" w:rsidRDefault="008B41DA" w:rsidP="008B41D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96EC9" id="_x0000_t202" coordsize="21600,21600" o:spt="202" path="m,l,21600r21600,l21600,xe">
                <v:stroke joinstyle="miter"/>
                <v:path gradientshapeok="t" o:connecttype="rect"/>
              </v:shapetype>
              <v:shape id="Text Box 14" o:spid="_x0000_s1026" type="#_x0000_t202" style="position:absolute;margin-left:3.6pt;margin-top:69.2pt;width:444pt;height:54.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NOrwIAAKs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" filled="f" stroked="f">
                <v:textbox style="mso-fit-shape-to-text:t" inset="0,0,0,0">
                  <w:txbxContent>
                    <w:p w:rsidR="008B41DA" w:rsidRDefault="008B41DA" w:rsidP="008B41DA"/>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3360" behindDoc="0" locked="0" layoutInCell="1" allowOverlap="1" wp14:anchorId="15D52292" wp14:editId="2C9C0020">
                <wp:simplePos x="0" y="0"/>
                <wp:positionH relativeFrom="margin">
                  <wp:posOffset>307975</wp:posOffset>
                </wp:positionH>
                <wp:positionV relativeFrom="paragraph">
                  <wp:posOffset>1944370</wp:posOffset>
                </wp:positionV>
                <wp:extent cx="3352800" cy="152400"/>
                <wp:effectExtent l="1270" t="317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1DA" w:rsidRDefault="008B41DA" w:rsidP="008B41DA">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D52292" id="Text Box 15" o:spid="_x0000_s1027" type="#_x0000_t202" style="position:absolute;margin-left:24.25pt;margin-top:153.1pt;width:264pt;height:12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7Arw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" filled="f" stroked="f">
                <v:textbox style="mso-fit-shape-to-text:t" inset="0,0,0,0">
                  <w:txbxContent>
                    <w:p w:rsidR="008B41DA" w:rsidRDefault="008B41DA" w:rsidP="008B41DA">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4384" behindDoc="0" locked="0" layoutInCell="1" allowOverlap="1" wp14:anchorId="77BD913B" wp14:editId="3E797AD2">
                <wp:simplePos x="0" y="0"/>
                <wp:positionH relativeFrom="margin">
                  <wp:posOffset>307975</wp:posOffset>
                </wp:positionH>
                <wp:positionV relativeFrom="paragraph">
                  <wp:posOffset>2265680</wp:posOffset>
                </wp:positionV>
                <wp:extent cx="1588135" cy="101600"/>
                <wp:effectExtent l="1270" t="635" r="127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1DA" w:rsidRDefault="008B41DA" w:rsidP="008B41DA">
                            <w:pPr>
                              <w:pStyle w:val="120"/>
                              <w:shd w:val="clear" w:color="auto" w:fill="auto"/>
                              <w:spacing w:after="0" w:line="160" w:lineRule="exact"/>
                            </w:pPr>
                            <w:r>
                              <w:rPr>
                                <w:rStyle w:val="12Exact"/>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D913B" id="Text Box 16" o:spid="_x0000_s1028" type="#_x0000_t202" style="position:absolute;margin-left:24.25pt;margin-top:178.4pt;width:125.05pt;height: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GsQ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" filled="f" stroked="f">
                <v:textbox style="mso-fit-shape-to-text:t" inset="0,0,0,0">
                  <w:txbxContent>
                    <w:p w:rsidR="008B41DA" w:rsidRDefault="008B41DA" w:rsidP="008B41DA">
                      <w:pPr>
                        <w:pStyle w:val="120"/>
                        <w:shd w:val="clear" w:color="auto" w:fill="auto"/>
                        <w:spacing w:after="0" w:line="160" w:lineRule="exact"/>
                      </w:pPr>
                      <w:r>
                        <w:rPr>
                          <w:rStyle w:val="12Exact"/>
                        </w:rPr>
                        <w:t>(наименование юридического лица)</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5408" behindDoc="0" locked="0" layoutInCell="1" allowOverlap="1" wp14:anchorId="5569A3D4" wp14:editId="50BED82D">
                <wp:simplePos x="0" y="0"/>
                <wp:positionH relativeFrom="margin">
                  <wp:posOffset>207010</wp:posOffset>
                </wp:positionH>
                <wp:positionV relativeFrom="paragraph">
                  <wp:posOffset>2468880</wp:posOffset>
                </wp:positionV>
                <wp:extent cx="3779520" cy="254000"/>
                <wp:effectExtent l="0" t="381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1DA" w:rsidRDefault="008B41DA" w:rsidP="008B41D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8B41DA" w:rsidRDefault="008B41DA" w:rsidP="008B41DA">
                            <w:pPr>
                              <w:pStyle w:val="120"/>
                              <w:shd w:val="clear" w:color="auto" w:fill="auto"/>
                              <w:spacing w:after="0" w:line="160" w:lineRule="exact"/>
                              <w:jc w:val="both"/>
                            </w:pPr>
                            <w:r>
                              <w:rPr>
                                <w:rStyle w:val="12Exact"/>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9A3D4" id="Text Box 17" o:spid="_x0000_s1029" type="#_x0000_t202" style="position:absolute;margin-left:16.3pt;margin-top:194.4pt;width:297.6pt;height:20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zYt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" filled="f" stroked="f">
                <v:textbox style="mso-fit-shape-to-text:t" inset="0,0,0,0">
                  <w:txbxContent>
                    <w:p w:rsidR="008B41DA" w:rsidRDefault="008B41DA" w:rsidP="008B41D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8B41DA" w:rsidRDefault="008B41DA" w:rsidP="008B41DA">
                      <w:pPr>
                        <w:pStyle w:val="120"/>
                        <w:shd w:val="clear" w:color="auto" w:fill="auto"/>
                        <w:spacing w:after="0" w:line="160" w:lineRule="exact"/>
                        <w:jc w:val="both"/>
                      </w:pPr>
                      <w:r>
                        <w:rPr>
                          <w:rStyle w:val="12Exact"/>
                        </w:rPr>
                        <w:t>(фамилия, имя, отчество, должность)</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6432" behindDoc="0" locked="0" layoutInCell="1" allowOverlap="1" wp14:anchorId="44782039" wp14:editId="4F78F76F">
                <wp:simplePos x="0" y="0"/>
                <wp:positionH relativeFrom="margin">
                  <wp:posOffset>4331335</wp:posOffset>
                </wp:positionH>
                <wp:positionV relativeFrom="paragraph">
                  <wp:posOffset>2118360</wp:posOffset>
                </wp:positionV>
                <wp:extent cx="783590" cy="488950"/>
                <wp:effectExtent l="0" t="0" r="1905"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1DA" w:rsidRDefault="008B41DA" w:rsidP="008B41D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8B41DA" w:rsidRDefault="008B41DA" w:rsidP="008B41DA">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782039" id="Text Box 18" o:spid="_x0000_s1030" type="#_x0000_t202" style="position:absolute;margin-left:341.05pt;margin-top:166.8pt;width:61.7pt;height:38.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r8sA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" filled="f" stroked="f">
                <v:textbox style="mso-fit-shape-to-text:t" inset="0,0,0,0">
                  <w:txbxContent>
                    <w:p w:rsidR="008B41DA" w:rsidRDefault="008B41DA" w:rsidP="008B41D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8B41DA" w:rsidRDefault="008B41DA" w:rsidP="008B41DA">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7456" behindDoc="0" locked="0" layoutInCell="1" allowOverlap="1" wp14:anchorId="6EB93729" wp14:editId="528617EE">
                <wp:simplePos x="0" y="0"/>
                <wp:positionH relativeFrom="margin">
                  <wp:posOffset>635</wp:posOffset>
                </wp:positionH>
                <wp:positionV relativeFrom="paragraph">
                  <wp:posOffset>2819400</wp:posOffset>
                </wp:positionV>
                <wp:extent cx="6275705" cy="1337945"/>
                <wp:effectExtent l="0" t="1905" r="254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1DA" w:rsidRDefault="008B41DA" w:rsidP="008B41D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8B41DA" w:rsidRDefault="008B41DA" w:rsidP="008B41D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8B41DA" w:rsidRDefault="008B41DA" w:rsidP="008B41DA">
                            <w:pPr>
                              <w:pStyle w:val="90"/>
                              <w:shd w:val="clear" w:color="auto" w:fill="auto"/>
                              <w:tabs>
                                <w:tab w:val="left" w:leader="underscore" w:pos="4325"/>
                              </w:tabs>
                              <w:spacing w:line="240" w:lineRule="exact"/>
                              <w:jc w:val="both"/>
                            </w:pPr>
                            <w:r>
                              <w:rPr>
                                <w:rStyle w:val="12Exact"/>
                              </w:rPr>
                              <w:t>(наименование организации)</w:t>
                            </w:r>
                          </w:p>
                          <w:p w:rsidR="008B41DA" w:rsidRDefault="008B41DA" w:rsidP="008B41DA">
                            <w:pPr>
                              <w:pStyle w:val="90"/>
                              <w:shd w:val="clear" w:color="auto" w:fill="auto"/>
                              <w:jc w:val="both"/>
                            </w:pPr>
                            <w:r>
                              <w:rPr>
                                <w:rStyle w:val="9Exact"/>
                                <w:color w:val="000000"/>
                              </w:rPr>
                              <w:t>перевозок по маршруту регулярных перевозок.</w:t>
                            </w:r>
                          </w:p>
                          <w:p w:rsidR="008B41DA" w:rsidRDefault="008B41DA" w:rsidP="008B41DA">
                            <w:pPr>
                              <w:pStyle w:val="90"/>
                              <w:shd w:val="clear" w:color="auto" w:fill="auto"/>
                              <w:ind w:firstLine="660"/>
                              <w:jc w:val="both"/>
                              <w:rPr>
                                <w:rStyle w:val="9Exact"/>
                                <w:color w:val="000000"/>
                              </w:rPr>
                            </w:pPr>
                          </w:p>
                          <w:p w:rsidR="008B41DA" w:rsidRDefault="008B41DA" w:rsidP="008B41D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93729" id="Text Box 19" o:spid="_x0000_s1031" type="#_x0000_t202" style="position:absolute;margin-left:.05pt;margin-top:222pt;width:494.15pt;height:105.3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Mc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" filled="f" stroked="f">
                <v:textbox style="mso-fit-shape-to-text:t" inset="0,0,0,0">
                  <w:txbxContent>
                    <w:p w:rsidR="008B41DA" w:rsidRDefault="008B41DA" w:rsidP="008B41D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8B41DA" w:rsidRDefault="008B41DA" w:rsidP="008B41D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8B41DA" w:rsidRDefault="008B41DA" w:rsidP="008B41DA">
                      <w:pPr>
                        <w:pStyle w:val="90"/>
                        <w:shd w:val="clear" w:color="auto" w:fill="auto"/>
                        <w:tabs>
                          <w:tab w:val="left" w:leader="underscore" w:pos="4325"/>
                        </w:tabs>
                        <w:spacing w:line="240" w:lineRule="exact"/>
                        <w:jc w:val="both"/>
                      </w:pPr>
                      <w:r>
                        <w:rPr>
                          <w:rStyle w:val="12Exact"/>
                        </w:rPr>
                        <w:t>(наименование организации)</w:t>
                      </w:r>
                    </w:p>
                    <w:p w:rsidR="008B41DA" w:rsidRDefault="008B41DA" w:rsidP="008B41DA">
                      <w:pPr>
                        <w:pStyle w:val="90"/>
                        <w:shd w:val="clear" w:color="auto" w:fill="auto"/>
                        <w:jc w:val="both"/>
                      </w:pPr>
                      <w:r>
                        <w:rPr>
                          <w:rStyle w:val="9Exact"/>
                          <w:color w:val="000000"/>
                        </w:rPr>
                        <w:t>перевозок по маршруту регулярных перевозок.</w:t>
                      </w:r>
                    </w:p>
                    <w:p w:rsidR="008B41DA" w:rsidRDefault="008B41DA" w:rsidP="008B41DA">
                      <w:pPr>
                        <w:pStyle w:val="90"/>
                        <w:shd w:val="clear" w:color="auto" w:fill="auto"/>
                        <w:ind w:firstLine="660"/>
                        <w:jc w:val="both"/>
                        <w:rPr>
                          <w:rStyle w:val="9Exact"/>
                          <w:color w:val="000000"/>
                        </w:rPr>
                      </w:pPr>
                    </w:p>
                    <w:p w:rsidR="008B41DA" w:rsidRDefault="008B41DA" w:rsidP="008B41D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rsidR="008B41DA" w:rsidRDefault="008B41DA" w:rsidP="008B41DA">
      <w:pPr>
        <w:pStyle w:val="130"/>
        <w:shd w:val="clear" w:color="auto" w:fill="auto"/>
        <w:spacing w:before="0" w:line="240" w:lineRule="auto"/>
        <w:ind w:left="3820"/>
        <w:rPr>
          <w:rStyle w:val="13Exact"/>
          <w:b/>
          <w:bCs/>
          <w:color w:val="000000"/>
          <w:sz w:val="28"/>
          <w:szCs w:val="28"/>
        </w:rPr>
      </w:pPr>
      <w:r w:rsidRPr="00226AD3">
        <w:rPr>
          <w:rStyle w:val="13Exact"/>
          <w:color w:val="000000"/>
          <w:sz w:val="28"/>
          <w:szCs w:val="28"/>
        </w:rPr>
        <w:t>ДОВЕРЕННОСТЬ</w:t>
      </w:r>
    </w:p>
    <w:p w:rsidR="008B41DA" w:rsidRDefault="008B41DA" w:rsidP="008B41DA">
      <w:pPr>
        <w:pStyle w:val="90"/>
        <w:shd w:val="clear" w:color="auto" w:fill="auto"/>
        <w:tabs>
          <w:tab w:val="left" w:leader="underscore" w:pos="1862"/>
          <w:tab w:val="left" w:leader="underscore" w:pos="8851"/>
        </w:tabs>
        <w:spacing w:line="240" w:lineRule="auto"/>
        <w:jc w:val="both"/>
        <w:rPr>
          <w:b/>
          <w:bCs/>
        </w:rPr>
      </w:pPr>
    </w:p>
    <w:p w:rsidR="008B41DA" w:rsidRDefault="008B41DA" w:rsidP="008B41DA">
      <w:pPr>
        <w:pStyle w:val="90"/>
        <w:shd w:val="clear" w:color="auto" w:fill="auto"/>
        <w:tabs>
          <w:tab w:val="left" w:leader="underscore" w:pos="1862"/>
          <w:tab w:val="left" w:leader="underscore" w:pos="8851"/>
        </w:tabs>
        <w:spacing w:line="240" w:lineRule="auto"/>
        <w:jc w:val="both"/>
        <w:rPr>
          <w:rStyle w:val="9Exact"/>
          <w:color w:val="000000"/>
          <w:sz w:val="28"/>
          <w:szCs w:val="28"/>
        </w:rPr>
      </w:pPr>
      <w:r w:rsidRPr="00226AD3">
        <w:rPr>
          <w:rStyle w:val="9Exact"/>
          <w:color w:val="000000"/>
          <w:sz w:val="28"/>
          <w:szCs w:val="28"/>
        </w:rPr>
        <w:t xml:space="preserve">на уполномоченное лицо, имеющее право подписи и представления интересов участника размещения заявки на участие в конкурсе </w:t>
      </w:r>
    </w:p>
    <w:p w:rsidR="008B41DA" w:rsidRDefault="008B41DA" w:rsidP="008B41DA">
      <w:pPr>
        <w:pStyle w:val="90"/>
        <w:shd w:val="clear" w:color="auto" w:fill="auto"/>
        <w:tabs>
          <w:tab w:val="left" w:leader="underscore" w:pos="1862"/>
          <w:tab w:val="left" w:leader="underscore" w:pos="8851"/>
        </w:tabs>
        <w:spacing w:line="240" w:lineRule="auto"/>
        <w:jc w:val="both"/>
        <w:rPr>
          <w:rStyle w:val="9Exact"/>
          <w:color w:val="000000"/>
          <w:sz w:val="28"/>
          <w:szCs w:val="28"/>
        </w:rPr>
      </w:pPr>
    </w:p>
    <w:p w:rsidR="008B41DA" w:rsidRPr="00226AD3" w:rsidRDefault="008B41DA" w:rsidP="008B41DA">
      <w:pPr>
        <w:pStyle w:val="90"/>
        <w:shd w:val="clear" w:color="auto" w:fill="auto"/>
        <w:tabs>
          <w:tab w:val="left" w:leader="underscore" w:pos="1862"/>
          <w:tab w:val="left" w:leader="underscore" w:pos="8851"/>
        </w:tabs>
        <w:spacing w:line="240" w:lineRule="auto"/>
        <w:jc w:val="both"/>
        <w:rPr>
          <w:sz w:val="28"/>
          <w:szCs w:val="28"/>
        </w:rPr>
      </w:pPr>
      <w:r w:rsidRPr="00226AD3">
        <w:rPr>
          <w:rStyle w:val="9Exact"/>
          <w:color w:val="000000"/>
          <w:sz w:val="28"/>
          <w:szCs w:val="28"/>
        </w:rPr>
        <w:t>Дата</w:t>
      </w:r>
      <w:r w:rsidRPr="00226AD3">
        <w:rPr>
          <w:rStyle w:val="9Exact"/>
          <w:color w:val="000000"/>
          <w:sz w:val="28"/>
          <w:szCs w:val="28"/>
        </w:rPr>
        <w:tab/>
        <w:t xml:space="preserve"> №</w:t>
      </w:r>
      <w:r w:rsidRPr="00226AD3">
        <w:rPr>
          <w:rStyle w:val="9Exact"/>
          <w:color w:val="000000"/>
          <w:sz w:val="28"/>
          <w:szCs w:val="28"/>
        </w:rPr>
        <w:tab/>
      </w:r>
    </w:p>
    <w:p w:rsidR="008B41DA" w:rsidRPr="00226AD3" w:rsidRDefault="008B41DA" w:rsidP="008B41DA">
      <w:pPr>
        <w:jc w:val="both"/>
        <w:rPr>
          <w:rFonts w:eastAsia="Arial Unicode MS"/>
          <w:szCs w:val="28"/>
        </w:rPr>
      </w:pPr>
    </w:p>
    <w:p w:rsidR="008B41DA" w:rsidRPr="00226AD3" w:rsidRDefault="008B41DA" w:rsidP="008B41DA">
      <w:pPr>
        <w:rPr>
          <w:rFonts w:eastAsia="Arial Unicode MS"/>
          <w:szCs w:val="28"/>
        </w:rPr>
      </w:pPr>
    </w:p>
    <w:p w:rsidR="008B41DA" w:rsidRPr="00226AD3" w:rsidRDefault="008B41DA" w:rsidP="008B41DA">
      <w:pPr>
        <w:rPr>
          <w:rFonts w:eastAsia="Arial Unicode MS"/>
          <w:szCs w:val="28"/>
        </w:rPr>
      </w:pPr>
    </w:p>
    <w:p w:rsidR="008B41DA" w:rsidRPr="00226AD3" w:rsidRDefault="008B41DA" w:rsidP="008B41DA">
      <w:pPr>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1312" behindDoc="0" locked="0" layoutInCell="1" allowOverlap="1" wp14:anchorId="7D50DEFF" wp14:editId="2287DF2A">
                <wp:simplePos x="0" y="0"/>
                <wp:positionH relativeFrom="margin">
                  <wp:posOffset>396240</wp:posOffset>
                </wp:positionH>
                <wp:positionV relativeFrom="paragraph">
                  <wp:posOffset>184785</wp:posOffset>
                </wp:positionV>
                <wp:extent cx="5437505" cy="803275"/>
                <wp:effectExtent l="0" t="0" r="10795" b="1079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8B41DA">
                              <w:trPr>
                                <w:trHeight w:hRule="exact" w:val="235"/>
                                <w:jc w:val="center"/>
                              </w:trPr>
                              <w:tc>
                                <w:tcPr>
                                  <w:tcW w:w="3888" w:type="dxa"/>
                                  <w:tcBorders>
                                    <w:top w:val="nil"/>
                                    <w:left w:val="nil"/>
                                    <w:bottom w:val="nil"/>
                                    <w:right w:val="nil"/>
                                  </w:tcBorders>
                                  <w:shd w:val="clear" w:color="auto" w:fill="FFFFFF"/>
                                  <w:vAlign w:val="bottom"/>
                                </w:tcPr>
                                <w:p w:rsidR="008B41DA" w:rsidRDefault="008B41DA">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8B41DA" w:rsidRDefault="008B41DA">
                                  <w:pPr>
                                    <w:rPr>
                                      <w:sz w:val="10"/>
                                      <w:szCs w:val="10"/>
                                    </w:rPr>
                                  </w:pPr>
                                </w:p>
                              </w:tc>
                              <w:tc>
                                <w:tcPr>
                                  <w:tcW w:w="2362" w:type="dxa"/>
                                  <w:tcBorders>
                                    <w:top w:val="nil"/>
                                    <w:left w:val="nil"/>
                                    <w:bottom w:val="nil"/>
                                    <w:right w:val="nil"/>
                                  </w:tcBorders>
                                  <w:shd w:val="clear" w:color="auto" w:fill="FFFFFF"/>
                                </w:tcPr>
                                <w:p w:rsidR="008B41DA" w:rsidRDefault="008B41DA">
                                  <w:pPr>
                                    <w:rPr>
                                      <w:sz w:val="10"/>
                                      <w:szCs w:val="10"/>
                                    </w:rPr>
                                  </w:pPr>
                                </w:p>
                              </w:tc>
                              <w:tc>
                                <w:tcPr>
                                  <w:tcW w:w="1738" w:type="dxa"/>
                                  <w:tcBorders>
                                    <w:top w:val="nil"/>
                                    <w:left w:val="nil"/>
                                    <w:bottom w:val="nil"/>
                                    <w:right w:val="nil"/>
                                  </w:tcBorders>
                                  <w:shd w:val="clear" w:color="auto" w:fill="FFFFFF"/>
                                  <w:vAlign w:val="bottom"/>
                                </w:tcPr>
                                <w:p w:rsidR="008B41DA" w:rsidRDefault="008B41DA">
                                  <w:pPr>
                                    <w:pStyle w:val="61"/>
                                    <w:shd w:val="clear" w:color="auto" w:fill="auto"/>
                                    <w:spacing w:line="240" w:lineRule="exact"/>
                                    <w:jc w:val="right"/>
                                  </w:pPr>
                                  <w:r>
                                    <w:rPr>
                                      <w:rStyle w:val="612pt"/>
                                      <w:color w:val="000000"/>
                                    </w:rPr>
                                    <w:t>удостоверяем.</w:t>
                                  </w:r>
                                </w:p>
                              </w:tc>
                            </w:tr>
                            <w:tr w:rsidR="008B41DA">
                              <w:trPr>
                                <w:trHeight w:hRule="exact" w:val="254"/>
                                <w:jc w:val="center"/>
                              </w:trPr>
                              <w:tc>
                                <w:tcPr>
                                  <w:tcW w:w="3888" w:type="dxa"/>
                                  <w:tcBorders>
                                    <w:top w:val="single" w:sz="4" w:space="0" w:color="auto"/>
                                    <w:left w:val="nil"/>
                                    <w:bottom w:val="nil"/>
                                    <w:right w:val="nil"/>
                                  </w:tcBorders>
                                  <w:shd w:val="clear" w:color="auto" w:fill="FFFFFF"/>
                                </w:tcPr>
                                <w:p w:rsidR="008B41DA" w:rsidRDefault="008B41DA">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8B41DA" w:rsidRDefault="008B41DA">
                                  <w:pPr>
                                    <w:rPr>
                                      <w:sz w:val="10"/>
                                      <w:szCs w:val="10"/>
                                    </w:rPr>
                                  </w:pPr>
                                </w:p>
                              </w:tc>
                              <w:tc>
                                <w:tcPr>
                                  <w:tcW w:w="2362" w:type="dxa"/>
                                  <w:tcBorders>
                                    <w:top w:val="single" w:sz="4" w:space="0" w:color="auto"/>
                                    <w:left w:val="nil"/>
                                    <w:bottom w:val="nil"/>
                                    <w:right w:val="nil"/>
                                  </w:tcBorders>
                                  <w:shd w:val="clear" w:color="auto" w:fill="FFFFFF"/>
                                </w:tcPr>
                                <w:p w:rsidR="008B41DA" w:rsidRDefault="008B41DA">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rsidR="008B41DA" w:rsidRDefault="008B41DA">
                                  <w:pPr>
                                    <w:rPr>
                                      <w:sz w:val="10"/>
                                      <w:szCs w:val="10"/>
                                    </w:rPr>
                                  </w:pPr>
                                </w:p>
                              </w:tc>
                            </w:tr>
                            <w:tr w:rsidR="008B41DA">
                              <w:trPr>
                                <w:trHeight w:hRule="exact" w:val="331"/>
                                <w:jc w:val="center"/>
                              </w:trPr>
                              <w:tc>
                                <w:tcPr>
                                  <w:tcW w:w="3888" w:type="dxa"/>
                                  <w:tcBorders>
                                    <w:top w:val="nil"/>
                                    <w:left w:val="nil"/>
                                    <w:bottom w:val="single" w:sz="4" w:space="0" w:color="auto"/>
                                    <w:right w:val="nil"/>
                                  </w:tcBorders>
                                  <w:shd w:val="clear" w:color="auto" w:fill="FFFFFF"/>
                                  <w:vAlign w:val="bottom"/>
                                </w:tcPr>
                                <w:p w:rsidR="008B41DA" w:rsidRDefault="008B41DA">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rsidR="008B41DA" w:rsidRDefault="008B41DA">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8B41DA" w:rsidRDefault="008B41DA">
                                  <w:pPr>
                                    <w:rPr>
                                      <w:sz w:val="10"/>
                                      <w:szCs w:val="10"/>
                                    </w:rPr>
                                  </w:pPr>
                                </w:p>
                              </w:tc>
                              <w:tc>
                                <w:tcPr>
                                  <w:tcW w:w="1738" w:type="dxa"/>
                                  <w:tcBorders>
                                    <w:top w:val="nil"/>
                                    <w:left w:val="nil"/>
                                    <w:bottom w:val="single" w:sz="4" w:space="0" w:color="auto"/>
                                    <w:right w:val="nil"/>
                                  </w:tcBorders>
                                  <w:shd w:val="clear" w:color="auto" w:fill="FFFFFF"/>
                                  <w:vAlign w:val="bottom"/>
                                </w:tcPr>
                                <w:p w:rsidR="008B41DA" w:rsidRDefault="008B41DA">
                                  <w:pPr>
                                    <w:pStyle w:val="61"/>
                                    <w:shd w:val="clear" w:color="auto" w:fill="auto"/>
                                    <w:spacing w:line="240" w:lineRule="exact"/>
                                    <w:ind w:left="680"/>
                                    <w:jc w:val="left"/>
                                  </w:pPr>
                                  <w:r>
                                    <w:rPr>
                                      <w:rStyle w:val="612pt"/>
                                      <w:color w:val="000000"/>
                                    </w:rPr>
                                    <w:t>г.</w:t>
                                  </w:r>
                                </w:p>
                              </w:tc>
                            </w:tr>
                          </w:tbl>
                          <w:p w:rsidR="008B41DA" w:rsidRDefault="008B41DA" w:rsidP="008B41DA">
                            <w:pPr>
                              <w:pStyle w:val="3"/>
                              <w:shd w:val="clear" w:color="auto" w:fill="auto"/>
                              <w:tabs>
                                <w:tab w:val="left" w:leader="underscore" w:pos="1224"/>
                              </w:tabs>
                              <w:spacing w:line="240" w:lineRule="exact"/>
                            </w:pPr>
                            <w:r>
                              <w:rPr>
                                <w:rStyle w:val="3Exact"/>
                                <w:color w:val="000000"/>
                              </w:rPr>
                              <w:tab/>
                              <w:t xml:space="preserve"> </w:t>
                            </w:r>
                          </w:p>
                          <w:p w:rsidR="008B41DA" w:rsidRDefault="008B41DA" w:rsidP="008B41DA">
                            <w:pPr>
                              <w:pStyle w:val="40"/>
                              <w:shd w:val="clear" w:color="auto" w:fill="auto"/>
                              <w:spacing w:line="160" w:lineRule="exact"/>
                            </w:pPr>
                            <w:r>
                              <w:rPr>
                                <w:rStyle w:val="4Exact"/>
                                <w:color w:val="000000"/>
                              </w:rPr>
                              <w:t>(Ф.И.О.)</w:t>
                            </w:r>
                          </w:p>
                          <w:p w:rsidR="008B41DA" w:rsidRDefault="008B41DA" w:rsidP="008B41D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50DEFF" id="_x0000_t202" coordsize="21600,21600" o:spt="202" path="m,l,21600r21600,l21600,xe">
                <v:stroke joinstyle="miter"/>
                <v:path gradientshapeok="t" o:connecttype="rect"/>
              </v:shapetype>
              <v:shape id="Text Box 20" o:spid="_x0000_s1032" type="#_x0000_t202" style="position:absolute;margin-left:31.2pt;margin-top:14.55pt;width:428.15pt;height:63.2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jYsg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8B41DA">
                        <w:trPr>
                          <w:trHeight w:hRule="exact" w:val="235"/>
                          <w:jc w:val="center"/>
                        </w:trPr>
                        <w:tc>
                          <w:tcPr>
                            <w:tcW w:w="3888" w:type="dxa"/>
                            <w:tcBorders>
                              <w:top w:val="nil"/>
                              <w:left w:val="nil"/>
                              <w:bottom w:val="nil"/>
                              <w:right w:val="nil"/>
                            </w:tcBorders>
                            <w:shd w:val="clear" w:color="auto" w:fill="FFFFFF"/>
                            <w:vAlign w:val="bottom"/>
                          </w:tcPr>
                          <w:p w:rsidR="008B41DA" w:rsidRDefault="008B41DA">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8B41DA" w:rsidRDefault="008B41DA">
                            <w:pPr>
                              <w:rPr>
                                <w:sz w:val="10"/>
                                <w:szCs w:val="10"/>
                              </w:rPr>
                            </w:pPr>
                          </w:p>
                        </w:tc>
                        <w:tc>
                          <w:tcPr>
                            <w:tcW w:w="2362" w:type="dxa"/>
                            <w:tcBorders>
                              <w:top w:val="nil"/>
                              <w:left w:val="nil"/>
                              <w:bottom w:val="nil"/>
                              <w:right w:val="nil"/>
                            </w:tcBorders>
                            <w:shd w:val="clear" w:color="auto" w:fill="FFFFFF"/>
                          </w:tcPr>
                          <w:p w:rsidR="008B41DA" w:rsidRDefault="008B41DA">
                            <w:pPr>
                              <w:rPr>
                                <w:sz w:val="10"/>
                                <w:szCs w:val="10"/>
                              </w:rPr>
                            </w:pPr>
                          </w:p>
                        </w:tc>
                        <w:tc>
                          <w:tcPr>
                            <w:tcW w:w="1738" w:type="dxa"/>
                            <w:tcBorders>
                              <w:top w:val="nil"/>
                              <w:left w:val="nil"/>
                              <w:bottom w:val="nil"/>
                              <w:right w:val="nil"/>
                            </w:tcBorders>
                            <w:shd w:val="clear" w:color="auto" w:fill="FFFFFF"/>
                            <w:vAlign w:val="bottom"/>
                          </w:tcPr>
                          <w:p w:rsidR="008B41DA" w:rsidRDefault="008B41DA">
                            <w:pPr>
                              <w:pStyle w:val="61"/>
                              <w:shd w:val="clear" w:color="auto" w:fill="auto"/>
                              <w:spacing w:line="240" w:lineRule="exact"/>
                              <w:jc w:val="right"/>
                            </w:pPr>
                            <w:r>
                              <w:rPr>
                                <w:rStyle w:val="612pt"/>
                                <w:color w:val="000000"/>
                              </w:rPr>
                              <w:t>удостоверяем.</w:t>
                            </w:r>
                          </w:p>
                        </w:tc>
                      </w:tr>
                      <w:tr w:rsidR="008B41DA">
                        <w:trPr>
                          <w:trHeight w:hRule="exact" w:val="254"/>
                          <w:jc w:val="center"/>
                        </w:trPr>
                        <w:tc>
                          <w:tcPr>
                            <w:tcW w:w="3888" w:type="dxa"/>
                            <w:tcBorders>
                              <w:top w:val="single" w:sz="4" w:space="0" w:color="auto"/>
                              <w:left w:val="nil"/>
                              <w:bottom w:val="nil"/>
                              <w:right w:val="nil"/>
                            </w:tcBorders>
                            <w:shd w:val="clear" w:color="auto" w:fill="FFFFFF"/>
                          </w:tcPr>
                          <w:p w:rsidR="008B41DA" w:rsidRDefault="008B41DA">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8B41DA" w:rsidRDefault="008B41DA">
                            <w:pPr>
                              <w:rPr>
                                <w:sz w:val="10"/>
                                <w:szCs w:val="10"/>
                              </w:rPr>
                            </w:pPr>
                          </w:p>
                        </w:tc>
                        <w:tc>
                          <w:tcPr>
                            <w:tcW w:w="2362" w:type="dxa"/>
                            <w:tcBorders>
                              <w:top w:val="single" w:sz="4" w:space="0" w:color="auto"/>
                              <w:left w:val="nil"/>
                              <w:bottom w:val="nil"/>
                              <w:right w:val="nil"/>
                            </w:tcBorders>
                            <w:shd w:val="clear" w:color="auto" w:fill="FFFFFF"/>
                          </w:tcPr>
                          <w:p w:rsidR="008B41DA" w:rsidRDefault="008B41DA">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rsidR="008B41DA" w:rsidRDefault="008B41DA">
                            <w:pPr>
                              <w:rPr>
                                <w:sz w:val="10"/>
                                <w:szCs w:val="10"/>
                              </w:rPr>
                            </w:pPr>
                          </w:p>
                        </w:tc>
                      </w:tr>
                      <w:tr w:rsidR="008B41DA">
                        <w:trPr>
                          <w:trHeight w:hRule="exact" w:val="331"/>
                          <w:jc w:val="center"/>
                        </w:trPr>
                        <w:tc>
                          <w:tcPr>
                            <w:tcW w:w="3888" w:type="dxa"/>
                            <w:tcBorders>
                              <w:top w:val="nil"/>
                              <w:left w:val="nil"/>
                              <w:bottom w:val="single" w:sz="4" w:space="0" w:color="auto"/>
                              <w:right w:val="nil"/>
                            </w:tcBorders>
                            <w:shd w:val="clear" w:color="auto" w:fill="FFFFFF"/>
                            <w:vAlign w:val="bottom"/>
                          </w:tcPr>
                          <w:p w:rsidR="008B41DA" w:rsidRDefault="008B41DA">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rsidR="008B41DA" w:rsidRDefault="008B41DA">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8B41DA" w:rsidRDefault="008B41DA">
                            <w:pPr>
                              <w:rPr>
                                <w:sz w:val="10"/>
                                <w:szCs w:val="10"/>
                              </w:rPr>
                            </w:pPr>
                          </w:p>
                        </w:tc>
                        <w:tc>
                          <w:tcPr>
                            <w:tcW w:w="1738" w:type="dxa"/>
                            <w:tcBorders>
                              <w:top w:val="nil"/>
                              <w:left w:val="nil"/>
                              <w:bottom w:val="single" w:sz="4" w:space="0" w:color="auto"/>
                              <w:right w:val="nil"/>
                            </w:tcBorders>
                            <w:shd w:val="clear" w:color="auto" w:fill="FFFFFF"/>
                            <w:vAlign w:val="bottom"/>
                          </w:tcPr>
                          <w:p w:rsidR="008B41DA" w:rsidRDefault="008B41DA">
                            <w:pPr>
                              <w:pStyle w:val="61"/>
                              <w:shd w:val="clear" w:color="auto" w:fill="auto"/>
                              <w:spacing w:line="240" w:lineRule="exact"/>
                              <w:ind w:left="680"/>
                              <w:jc w:val="left"/>
                            </w:pPr>
                            <w:r>
                              <w:rPr>
                                <w:rStyle w:val="612pt"/>
                                <w:color w:val="000000"/>
                              </w:rPr>
                              <w:t>г.</w:t>
                            </w:r>
                          </w:p>
                        </w:tc>
                      </w:tr>
                    </w:tbl>
                    <w:p w:rsidR="008B41DA" w:rsidRDefault="008B41DA" w:rsidP="008B41DA">
                      <w:pPr>
                        <w:pStyle w:val="3"/>
                        <w:shd w:val="clear" w:color="auto" w:fill="auto"/>
                        <w:tabs>
                          <w:tab w:val="left" w:leader="underscore" w:pos="1224"/>
                        </w:tabs>
                        <w:spacing w:line="240" w:lineRule="exact"/>
                      </w:pPr>
                      <w:r>
                        <w:rPr>
                          <w:rStyle w:val="3Exact"/>
                          <w:color w:val="000000"/>
                        </w:rPr>
                        <w:tab/>
                        <w:t xml:space="preserve"> </w:t>
                      </w:r>
                    </w:p>
                    <w:p w:rsidR="008B41DA" w:rsidRDefault="008B41DA" w:rsidP="008B41DA">
                      <w:pPr>
                        <w:pStyle w:val="40"/>
                        <w:shd w:val="clear" w:color="auto" w:fill="auto"/>
                        <w:spacing w:line="160" w:lineRule="exact"/>
                      </w:pPr>
                      <w:r>
                        <w:rPr>
                          <w:rStyle w:val="4Exact"/>
                          <w:color w:val="000000"/>
                        </w:rPr>
                        <w:t>(Ф.И.О.)</w:t>
                      </w:r>
                    </w:p>
                    <w:p w:rsidR="008B41DA" w:rsidRDefault="008B41DA" w:rsidP="008B41DA">
                      <w:pPr>
                        <w:rPr>
                          <w:sz w:val="2"/>
                          <w:szCs w:val="2"/>
                        </w:rPr>
                      </w:pPr>
                    </w:p>
                  </w:txbxContent>
                </v:textbox>
                <w10:wrap anchorx="margin"/>
              </v:shape>
            </w:pict>
          </mc:Fallback>
        </mc:AlternateContent>
      </w: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Default="008B41DA" w:rsidP="008B41DA">
      <w:pPr>
        <w:tabs>
          <w:tab w:val="left" w:pos="8760"/>
        </w:tabs>
        <w:rPr>
          <w:rFonts w:eastAsia="Arial Unicode MS"/>
          <w:szCs w:val="28"/>
        </w:rPr>
      </w:pPr>
    </w:p>
    <w:p w:rsidR="008B41DA" w:rsidRDefault="008B41DA" w:rsidP="008B41DA">
      <w:pPr>
        <w:tabs>
          <w:tab w:val="left" w:pos="8760"/>
        </w:tabs>
        <w:rPr>
          <w:rFonts w:eastAsia="Arial Unicode MS"/>
          <w:szCs w:val="28"/>
        </w:rPr>
      </w:pPr>
    </w:p>
    <w:p w:rsidR="008B41DA" w:rsidRDefault="008B41DA"/>
    <w:sectPr w:rsidR="008B41DA" w:rsidSect="0096366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18" w:rsidRDefault="00096318">
      <w:pPr>
        <w:spacing w:after="0" w:line="240" w:lineRule="auto"/>
      </w:pPr>
      <w:r>
        <w:separator/>
      </w:r>
    </w:p>
  </w:endnote>
  <w:endnote w:type="continuationSeparator" w:id="0">
    <w:p w:rsidR="00096318" w:rsidRDefault="0009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18" w:rsidRDefault="00096318">
      <w:pPr>
        <w:spacing w:after="0" w:line="240" w:lineRule="auto"/>
      </w:pPr>
      <w:r>
        <w:separator/>
      </w:r>
    </w:p>
  </w:footnote>
  <w:footnote w:type="continuationSeparator" w:id="0">
    <w:p w:rsidR="00096318" w:rsidRDefault="0009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DA" w:rsidRDefault="008B41DA">
    <w:pPr>
      <w:pStyle w:val="ac"/>
      <w:jc w:val="center"/>
    </w:pPr>
  </w:p>
  <w:sdt>
    <w:sdtPr>
      <w:id w:val="-1959325096"/>
      <w:docPartObj>
        <w:docPartGallery w:val="Page Numbers (Top of Page)"/>
        <w:docPartUnique/>
      </w:docPartObj>
    </w:sdtPr>
    <w:sdtEndPr>
      <w:rPr>
        <w:rFonts w:ascii="Times New Roman" w:hAnsi="Times New Roman" w:cs="Times New Roman"/>
      </w:rPr>
    </w:sdtEndPr>
    <w:sdtContent>
      <w:p w:rsidR="008B41DA" w:rsidRDefault="008B41DA" w:rsidP="008B41DA">
        <w:pPr>
          <w:pStyle w:val="ac"/>
          <w:jc w:val="center"/>
          <w:rPr>
            <w:rFonts w:ascii="Times New Roman" w:hAnsi="Times New Roman" w:cs="Times New Roman"/>
          </w:rPr>
        </w:pPr>
      </w:p>
      <w:p w:rsidR="008B41DA" w:rsidRPr="004718E8" w:rsidRDefault="00096318" w:rsidP="008B41DA">
        <w:pPr>
          <w:pStyle w:val="ac"/>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9C19A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4"/>
        <w:u w:val="none"/>
      </w:rPr>
    </w:lvl>
    <w:lvl w:ilvl="1">
      <w:start w:val="1"/>
      <w:numFmt w:val="bullet"/>
      <w:lvlText w:val="-"/>
      <w:lvlJc w:val="left"/>
      <w:rPr>
        <w:rFonts w:ascii="Times New Roman" w:hAnsi="Times New Roman"/>
        <w:b w:val="0"/>
        <w:i w:val="0"/>
        <w:smallCaps w:val="0"/>
        <w:strike w:val="0"/>
        <w:color w:val="000000"/>
        <w:spacing w:val="4"/>
        <w:w w:val="100"/>
        <w:position w:val="0"/>
        <w:sz w:val="24"/>
        <w:u w:val="none"/>
      </w:rPr>
    </w:lvl>
    <w:lvl w:ilvl="2">
      <w:start w:val="1"/>
      <w:numFmt w:val="bullet"/>
      <w:lvlText w:val="-"/>
      <w:lvlJc w:val="left"/>
      <w:rPr>
        <w:rFonts w:ascii="Times New Roman" w:hAnsi="Times New Roman"/>
        <w:b w:val="0"/>
        <w:i w:val="0"/>
        <w:smallCaps w:val="0"/>
        <w:strike w:val="0"/>
        <w:color w:val="000000"/>
        <w:spacing w:val="4"/>
        <w:w w:val="100"/>
        <w:position w:val="0"/>
        <w:sz w:val="24"/>
        <w:u w:val="none"/>
      </w:rPr>
    </w:lvl>
    <w:lvl w:ilvl="3">
      <w:start w:val="1"/>
      <w:numFmt w:val="bullet"/>
      <w:lvlText w:val="-"/>
      <w:lvlJc w:val="left"/>
      <w:rPr>
        <w:rFonts w:ascii="Times New Roman" w:hAnsi="Times New Roman"/>
        <w:b w:val="0"/>
        <w:i w:val="0"/>
        <w:smallCaps w:val="0"/>
        <w:strike w:val="0"/>
        <w:color w:val="000000"/>
        <w:spacing w:val="4"/>
        <w:w w:val="100"/>
        <w:position w:val="0"/>
        <w:sz w:val="24"/>
        <w:u w:val="none"/>
      </w:rPr>
    </w:lvl>
    <w:lvl w:ilvl="4">
      <w:start w:val="1"/>
      <w:numFmt w:val="bullet"/>
      <w:lvlText w:val="-"/>
      <w:lvlJc w:val="left"/>
      <w:rPr>
        <w:rFonts w:ascii="Times New Roman" w:hAnsi="Times New Roman"/>
        <w:b w:val="0"/>
        <w:i w:val="0"/>
        <w:smallCaps w:val="0"/>
        <w:strike w:val="0"/>
        <w:color w:val="000000"/>
        <w:spacing w:val="4"/>
        <w:w w:val="100"/>
        <w:position w:val="0"/>
        <w:sz w:val="24"/>
        <w:u w:val="none"/>
      </w:rPr>
    </w:lvl>
    <w:lvl w:ilvl="5">
      <w:start w:val="1"/>
      <w:numFmt w:val="bullet"/>
      <w:lvlText w:val="-"/>
      <w:lvlJc w:val="left"/>
      <w:rPr>
        <w:rFonts w:ascii="Times New Roman" w:hAnsi="Times New Roman"/>
        <w:b w:val="0"/>
        <w:i w:val="0"/>
        <w:smallCaps w:val="0"/>
        <w:strike w:val="0"/>
        <w:color w:val="000000"/>
        <w:spacing w:val="4"/>
        <w:w w:val="100"/>
        <w:position w:val="0"/>
        <w:sz w:val="24"/>
        <w:u w:val="none"/>
      </w:rPr>
    </w:lvl>
    <w:lvl w:ilvl="6">
      <w:start w:val="1"/>
      <w:numFmt w:val="bullet"/>
      <w:lvlText w:val="-"/>
      <w:lvlJc w:val="left"/>
      <w:rPr>
        <w:rFonts w:ascii="Times New Roman" w:hAnsi="Times New Roman"/>
        <w:b w:val="0"/>
        <w:i w:val="0"/>
        <w:smallCaps w:val="0"/>
        <w:strike w:val="0"/>
        <w:color w:val="000000"/>
        <w:spacing w:val="4"/>
        <w:w w:val="100"/>
        <w:position w:val="0"/>
        <w:sz w:val="24"/>
        <w:u w:val="none"/>
      </w:rPr>
    </w:lvl>
    <w:lvl w:ilvl="7">
      <w:start w:val="1"/>
      <w:numFmt w:val="bullet"/>
      <w:lvlText w:val="-"/>
      <w:lvlJc w:val="left"/>
      <w:rPr>
        <w:rFonts w:ascii="Times New Roman" w:hAnsi="Times New Roman"/>
        <w:b w:val="0"/>
        <w:i w:val="0"/>
        <w:smallCaps w:val="0"/>
        <w:strike w:val="0"/>
        <w:color w:val="000000"/>
        <w:spacing w:val="4"/>
        <w:w w:val="100"/>
        <w:position w:val="0"/>
        <w:sz w:val="24"/>
        <w:u w:val="none"/>
      </w:rPr>
    </w:lvl>
    <w:lvl w:ilvl="8">
      <w:start w:val="1"/>
      <w:numFmt w:val="bullet"/>
      <w:lvlText w:val="-"/>
      <w:lvlJc w:val="left"/>
      <w:rPr>
        <w:rFonts w:ascii="Times New Roman" w:hAnsi="Times New Roman"/>
        <w:b w:val="0"/>
        <w:i w:val="0"/>
        <w:smallCaps w:val="0"/>
        <w:strike w:val="0"/>
        <w:color w:val="000000"/>
        <w:spacing w:val="4"/>
        <w:w w:val="100"/>
        <w:position w:val="0"/>
        <w:sz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C5B3547"/>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47170BA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473E4CDE"/>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4B2B786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552F380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AC"/>
    <w:rsid w:val="00067C76"/>
    <w:rsid w:val="000957DA"/>
    <w:rsid w:val="00096318"/>
    <w:rsid w:val="001116EC"/>
    <w:rsid w:val="00324FFB"/>
    <w:rsid w:val="00330564"/>
    <w:rsid w:val="003F0DA5"/>
    <w:rsid w:val="003F7504"/>
    <w:rsid w:val="00416A2D"/>
    <w:rsid w:val="00593884"/>
    <w:rsid w:val="005C1B69"/>
    <w:rsid w:val="006A6C33"/>
    <w:rsid w:val="00717CB7"/>
    <w:rsid w:val="00721A25"/>
    <w:rsid w:val="007C1937"/>
    <w:rsid w:val="00880F12"/>
    <w:rsid w:val="008B41DA"/>
    <w:rsid w:val="0096366B"/>
    <w:rsid w:val="009C557D"/>
    <w:rsid w:val="009E6BAC"/>
    <w:rsid w:val="009F0EB5"/>
    <w:rsid w:val="00A020A6"/>
    <w:rsid w:val="00A43779"/>
    <w:rsid w:val="00A463D0"/>
    <w:rsid w:val="00A93483"/>
    <w:rsid w:val="00AA1AFC"/>
    <w:rsid w:val="00B07B17"/>
    <w:rsid w:val="00B11884"/>
    <w:rsid w:val="00B54B16"/>
    <w:rsid w:val="00BF0618"/>
    <w:rsid w:val="00C5778A"/>
    <w:rsid w:val="00C9595D"/>
    <w:rsid w:val="00DB6AE0"/>
    <w:rsid w:val="00DD1463"/>
    <w:rsid w:val="00E5529C"/>
    <w:rsid w:val="00F1055F"/>
    <w:rsid w:val="00FB249B"/>
    <w:rsid w:val="00FF18E8"/>
    <w:rsid w:val="00FF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554C"/>
  <w15:chartTrackingRefBased/>
  <w15:docId w15:val="{ADF913A9-FAEF-4EA8-93D2-9680C97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9E6BAC"/>
    <w:rPr>
      <w:rFonts w:ascii="Times New Roman" w:hAnsi="Times New Roman" w:cs="Times New Roman"/>
      <w:spacing w:val="4"/>
      <w:shd w:val="clear" w:color="auto" w:fill="FFFFFF"/>
    </w:rPr>
  </w:style>
  <w:style w:type="character" w:customStyle="1" w:styleId="20">
    <w:name w:val="Основной текст (2)"/>
    <w:basedOn w:val="2"/>
    <w:uiPriority w:val="99"/>
    <w:rsid w:val="009E6BAC"/>
    <w:rPr>
      <w:rFonts w:ascii="Times New Roman" w:hAnsi="Times New Roman" w:cs="Times New Roman"/>
      <w:spacing w:val="4"/>
      <w:shd w:val="clear" w:color="auto" w:fill="FFFFFF"/>
    </w:rPr>
  </w:style>
  <w:style w:type="character" w:customStyle="1" w:styleId="5">
    <w:name w:val="Основной текст (5)_"/>
    <w:basedOn w:val="a0"/>
    <w:link w:val="51"/>
    <w:uiPriority w:val="99"/>
    <w:locked/>
    <w:rsid w:val="009E6BAC"/>
    <w:rPr>
      <w:rFonts w:ascii="Times New Roman" w:hAnsi="Times New Roman" w:cs="Times New Roman"/>
      <w:b/>
      <w:bCs/>
      <w:spacing w:val="13"/>
      <w:sz w:val="21"/>
      <w:szCs w:val="21"/>
      <w:shd w:val="clear" w:color="auto" w:fill="FFFFFF"/>
    </w:rPr>
  </w:style>
  <w:style w:type="character" w:customStyle="1" w:styleId="50">
    <w:name w:val="Основной текст (5)"/>
    <w:basedOn w:val="5"/>
    <w:uiPriority w:val="99"/>
    <w:rsid w:val="009E6BAC"/>
    <w:rPr>
      <w:rFonts w:ascii="Times New Roman" w:hAnsi="Times New Roman" w:cs="Times New Roman"/>
      <w:b/>
      <w:bCs/>
      <w:spacing w:val="13"/>
      <w:sz w:val="21"/>
      <w:szCs w:val="21"/>
      <w:shd w:val="clear" w:color="auto" w:fill="FFFFFF"/>
    </w:rPr>
  </w:style>
  <w:style w:type="paragraph" w:customStyle="1" w:styleId="21">
    <w:name w:val="Основной текст (2)1"/>
    <w:basedOn w:val="a"/>
    <w:link w:val="2"/>
    <w:uiPriority w:val="99"/>
    <w:rsid w:val="009E6BAC"/>
    <w:pPr>
      <w:widowControl w:val="0"/>
      <w:shd w:val="clear" w:color="auto" w:fill="FFFFFF"/>
      <w:spacing w:after="0" w:line="221" w:lineRule="exact"/>
      <w:jc w:val="both"/>
    </w:pPr>
    <w:rPr>
      <w:rFonts w:ascii="Times New Roman" w:hAnsi="Times New Roman" w:cs="Times New Roman"/>
      <w:spacing w:val="4"/>
    </w:rPr>
  </w:style>
  <w:style w:type="paragraph" w:customStyle="1" w:styleId="51">
    <w:name w:val="Основной текст (5)1"/>
    <w:basedOn w:val="a"/>
    <w:link w:val="5"/>
    <w:uiPriority w:val="99"/>
    <w:rsid w:val="009E6BAC"/>
    <w:pPr>
      <w:widowControl w:val="0"/>
      <w:shd w:val="clear" w:color="auto" w:fill="FFFFFF"/>
      <w:spacing w:after="0" w:line="302" w:lineRule="exact"/>
      <w:jc w:val="center"/>
    </w:pPr>
    <w:rPr>
      <w:rFonts w:ascii="Times New Roman" w:hAnsi="Times New Roman" w:cs="Times New Roman"/>
      <w:b/>
      <w:bCs/>
      <w:spacing w:val="13"/>
      <w:sz w:val="21"/>
      <w:szCs w:val="21"/>
    </w:rPr>
  </w:style>
  <w:style w:type="character" w:customStyle="1" w:styleId="22">
    <w:name w:val="Основной текст (2)2"/>
    <w:basedOn w:val="2"/>
    <w:uiPriority w:val="99"/>
    <w:rsid w:val="009E6BAC"/>
    <w:rPr>
      <w:rFonts w:ascii="Times New Roman" w:hAnsi="Times New Roman" w:cs="Times New Roman"/>
      <w:spacing w:val="4"/>
      <w:u w:val="single"/>
      <w:shd w:val="clear" w:color="auto" w:fill="FFFFFF"/>
    </w:rPr>
  </w:style>
  <w:style w:type="character" w:customStyle="1" w:styleId="1">
    <w:name w:val="Основной текст Знак1"/>
    <w:basedOn w:val="a0"/>
    <w:link w:val="a3"/>
    <w:uiPriority w:val="99"/>
    <w:locked/>
    <w:rsid w:val="009E6BAC"/>
    <w:rPr>
      <w:rFonts w:ascii="Times New Roman" w:hAnsi="Times New Roman" w:cs="Times New Roman"/>
      <w:sz w:val="26"/>
      <w:szCs w:val="26"/>
      <w:shd w:val="clear" w:color="auto" w:fill="FFFFFF"/>
    </w:rPr>
  </w:style>
  <w:style w:type="paragraph" w:styleId="a3">
    <w:name w:val="Body Text"/>
    <w:basedOn w:val="a"/>
    <w:link w:val="1"/>
    <w:uiPriority w:val="99"/>
    <w:rsid w:val="009E6BAC"/>
    <w:pPr>
      <w:widowControl w:val="0"/>
      <w:shd w:val="clear" w:color="auto" w:fill="FFFFFF"/>
      <w:spacing w:after="0" w:line="557" w:lineRule="exact"/>
      <w:ind w:hanging="1920"/>
      <w:jc w:val="center"/>
    </w:pPr>
    <w:rPr>
      <w:rFonts w:ascii="Times New Roman" w:hAnsi="Times New Roman" w:cs="Times New Roman"/>
      <w:sz w:val="26"/>
      <w:szCs w:val="26"/>
    </w:rPr>
  </w:style>
  <w:style w:type="character" w:customStyle="1" w:styleId="a4">
    <w:name w:val="Основной текст Знак"/>
    <w:basedOn w:val="a0"/>
    <w:uiPriority w:val="99"/>
    <w:semiHidden/>
    <w:rsid w:val="009E6BAC"/>
  </w:style>
  <w:style w:type="character" w:styleId="a5">
    <w:name w:val="Hyperlink"/>
    <w:basedOn w:val="a0"/>
    <w:uiPriority w:val="99"/>
    <w:rsid w:val="009E6BAC"/>
    <w:rPr>
      <w:rFonts w:cs="Times New Roman"/>
      <w:color w:val="0066CC"/>
      <w:u w:val="single"/>
    </w:rPr>
  </w:style>
  <w:style w:type="character" w:customStyle="1" w:styleId="a6">
    <w:name w:val="Основной текст + Полужирный"/>
    <w:basedOn w:val="1"/>
    <w:uiPriority w:val="99"/>
    <w:rsid w:val="009E6BAC"/>
    <w:rPr>
      <w:rFonts w:ascii="Times New Roman" w:hAnsi="Times New Roman" w:cs="Times New Roman"/>
      <w:b/>
      <w:bCs/>
      <w:sz w:val="26"/>
      <w:szCs w:val="26"/>
      <w:u w:val="none"/>
      <w:shd w:val="clear" w:color="auto" w:fill="FFFFFF"/>
    </w:rPr>
  </w:style>
  <w:style w:type="character" w:customStyle="1" w:styleId="8">
    <w:name w:val="Основной текст + 8"/>
    <w:aliases w:val="5 pt,Полужирный,Интервал 0 pt2"/>
    <w:basedOn w:val="1"/>
    <w:uiPriority w:val="99"/>
    <w:rsid w:val="00330564"/>
    <w:rPr>
      <w:rFonts w:ascii="Times New Roman" w:hAnsi="Times New Roman" w:cs="Times New Roman"/>
      <w:b/>
      <w:bCs/>
      <w:spacing w:val="-2"/>
      <w:sz w:val="17"/>
      <w:szCs w:val="17"/>
      <w:u w:val="none"/>
      <w:shd w:val="clear" w:color="auto" w:fill="FFFFFF"/>
    </w:rPr>
  </w:style>
  <w:style w:type="character" w:customStyle="1" w:styleId="a7">
    <w:name w:val="Сноска_"/>
    <w:basedOn w:val="a0"/>
    <w:link w:val="a8"/>
    <w:uiPriority w:val="99"/>
    <w:locked/>
    <w:rsid w:val="00330564"/>
    <w:rPr>
      <w:rFonts w:ascii="Times New Roman" w:hAnsi="Times New Roman" w:cs="Times New Roman"/>
      <w:spacing w:val="4"/>
      <w:shd w:val="clear" w:color="auto" w:fill="FFFFFF"/>
    </w:rPr>
  </w:style>
  <w:style w:type="paragraph" w:customStyle="1" w:styleId="a8">
    <w:name w:val="Сноска"/>
    <w:basedOn w:val="a"/>
    <w:link w:val="a7"/>
    <w:uiPriority w:val="99"/>
    <w:rsid w:val="00330564"/>
    <w:pPr>
      <w:widowControl w:val="0"/>
      <w:shd w:val="clear" w:color="auto" w:fill="FFFFFF"/>
      <w:spacing w:after="0" w:line="240" w:lineRule="exact"/>
    </w:pPr>
    <w:rPr>
      <w:rFonts w:ascii="Times New Roman" w:hAnsi="Times New Roman" w:cs="Times New Roman"/>
      <w:spacing w:val="4"/>
    </w:rPr>
  </w:style>
  <w:style w:type="character" w:customStyle="1" w:styleId="10">
    <w:name w:val="Основной текст + 10"/>
    <w:aliases w:val="5 pt1,Интервал 0 pt1"/>
    <w:basedOn w:val="1"/>
    <w:uiPriority w:val="99"/>
    <w:rsid w:val="00330564"/>
    <w:rPr>
      <w:rFonts w:ascii="Times New Roman" w:hAnsi="Times New Roman" w:cs="Times New Roman"/>
      <w:spacing w:val="3"/>
      <w:sz w:val="21"/>
      <w:szCs w:val="21"/>
      <w:u w:val="none"/>
      <w:shd w:val="clear" w:color="auto" w:fill="FFFFFF"/>
    </w:rPr>
  </w:style>
  <w:style w:type="table" w:styleId="a9">
    <w:name w:val="Table Grid"/>
    <w:basedOn w:val="a1"/>
    <w:uiPriority w:val="59"/>
    <w:rsid w:val="007C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34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3483"/>
    <w:rPr>
      <w:rFonts w:ascii="Segoe UI" w:hAnsi="Segoe UI" w:cs="Segoe UI"/>
      <w:sz w:val="18"/>
      <w:szCs w:val="18"/>
    </w:rPr>
  </w:style>
  <w:style w:type="character" w:customStyle="1" w:styleId="6">
    <w:name w:val="Основной текст (6)_"/>
    <w:basedOn w:val="a0"/>
    <w:link w:val="61"/>
    <w:uiPriority w:val="99"/>
    <w:rsid w:val="008B41DA"/>
    <w:rPr>
      <w:sz w:val="28"/>
      <w:szCs w:val="28"/>
      <w:shd w:val="clear" w:color="auto" w:fill="FFFFFF"/>
    </w:rPr>
  </w:style>
  <w:style w:type="character" w:customStyle="1" w:styleId="9Exact">
    <w:name w:val="Основной текст (9) Exact"/>
    <w:basedOn w:val="a0"/>
    <w:uiPriority w:val="99"/>
    <w:rsid w:val="008B41DA"/>
    <w:rPr>
      <w:rFonts w:ascii="Times New Roman" w:hAnsi="Times New Roman" w:cs="Times New Roman"/>
      <w:u w:val="none"/>
    </w:rPr>
  </w:style>
  <w:style w:type="character" w:customStyle="1" w:styleId="612pt">
    <w:name w:val="Основной текст (6) + 12 pt"/>
    <w:basedOn w:val="6"/>
    <w:uiPriority w:val="99"/>
    <w:rsid w:val="008B41DA"/>
    <w:rPr>
      <w:sz w:val="24"/>
      <w:szCs w:val="24"/>
      <w:shd w:val="clear" w:color="auto" w:fill="FFFFFF"/>
    </w:rPr>
  </w:style>
  <w:style w:type="character" w:customStyle="1" w:styleId="68pt">
    <w:name w:val="Основной текст (6) + 8 pt"/>
    <w:basedOn w:val="6"/>
    <w:uiPriority w:val="99"/>
    <w:rsid w:val="008B41DA"/>
    <w:rPr>
      <w:sz w:val="16"/>
      <w:szCs w:val="16"/>
      <w:shd w:val="clear" w:color="auto" w:fill="FFFFFF"/>
    </w:rPr>
  </w:style>
  <w:style w:type="character" w:customStyle="1" w:styleId="9">
    <w:name w:val="Основной текст (9)_"/>
    <w:basedOn w:val="a0"/>
    <w:link w:val="90"/>
    <w:uiPriority w:val="99"/>
    <w:rsid w:val="008B41DA"/>
    <w:rPr>
      <w:shd w:val="clear" w:color="auto" w:fill="FFFFFF"/>
    </w:rPr>
  </w:style>
  <w:style w:type="character" w:customStyle="1" w:styleId="12">
    <w:name w:val="Основной текст (12)_"/>
    <w:basedOn w:val="a0"/>
    <w:link w:val="120"/>
    <w:uiPriority w:val="99"/>
    <w:rsid w:val="008B41DA"/>
    <w:rPr>
      <w:sz w:val="16"/>
      <w:szCs w:val="16"/>
      <w:shd w:val="clear" w:color="auto" w:fill="FFFFFF"/>
    </w:rPr>
  </w:style>
  <w:style w:type="character" w:customStyle="1" w:styleId="13">
    <w:name w:val="Основной текст (13)_"/>
    <w:basedOn w:val="a0"/>
    <w:link w:val="130"/>
    <w:uiPriority w:val="99"/>
    <w:rsid w:val="008B41DA"/>
    <w:rPr>
      <w:b/>
      <w:bCs/>
      <w:shd w:val="clear" w:color="auto" w:fill="FFFFFF"/>
    </w:rPr>
  </w:style>
  <w:style w:type="character" w:customStyle="1" w:styleId="13Exact">
    <w:name w:val="Основной текст (13) Exact"/>
    <w:basedOn w:val="a0"/>
    <w:uiPriority w:val="99"/>
    <w:rsid w:val="008B41DA"/>
    <w:rPr>
      <w:rFonts w:ascii="Times New Roman" w:hAnsi="Times New Roman" w:cs="Times New Roman"/>
      <w:b/>
      <w:bCs/>
      <w:u w:val="none"/>
    </w:rPr>
  </w:style>
  <w:style w:type="character" w:customStyle="1" w:styleId="12Exact">
    <w:name w:val="Основной текст (12) Exact"/>
    <w:basedOn w:val="a0"/>
    <w:uiPriority w:val="99"/>
    <w:rsid w:val="008B41DA"/>
    <w:rPr>
      <w:rFonts w:ascii="Times New Roman" w:hAnsi="Times New Roman" w:cs="Times New Roman"/>
      <w:sz w:val="16"/>
      <w:szCs w:val="16"/>
      <w:u w:val="none"/>
    </w:rPr>
  </w:style>
  <w:style w:type="character" w:customStyle="1" w:styleId="3Exact">
    <w:name w:val="Подпись к таблице (3) Exact"/>
    <w:basedOn w:val="a0"/>
    <w:link w:val="3"/>
    <w:uiPriority w:val="99"/>
    <w:rsid w:val="008B41DA"/>
    <w:rPr>
      <w:shd w:val="clear" w:color="auto" w:fill="FFFFFF"/>
    </w:rPr>
  </w:style>
  <w:style w:type="character" w:customStyle="1" w:styleId="4Exact">
    <w:name w:val="Подпись к таблице (4) Exact"/>
    <w:basedOn w:val="a0"/>
    <w:uiPriority w:val="99"/>
    <w:rsid w:val="008B41DA"/>
    <w:rPr>
      <w:rFonts w:ascii="Times New Roman" w:hAnsi="Times New Roman" w:cs="Times New Roman"/>
      <w:sz w:val="16"/>
      <w:szCs w:val="16"/>
      <w:u w:val="none"/>
    </w:rPr>
  </w:style>
  <w:style w:type="character" w:customStyle="1" w:styleId="4">
    <w:name w:val="Подпись к таблице (4)_"/>
    <w:basedOn w:val="a0"/>
    <w:link w:val="40"/>
    <w:uiPriority w:val="99"/>
    <w:rsid w:val="008B41DA"/>
    <w:rPr>
      <w:sz w:val="16"/>
      <w:szCs w:val="16"/>
      <w:shd w:val="clear" w:color="auto" w:fill="FFFFFF"/>
    </w:rPr>
  </w:style>
  <w:style w:type="paragraph" w:customStyle="1" w:styleId="61">
    <w:name w:val="Основной текст (6)1"/>
    <w:basedOn w:val="a"/>
    <w:link w:val="6"/>
    <w:uiPriority w:val="99"/>
    <w:rsid w:val="008B41DA"/>
    <w:pPr>
      <w:shd w:val="clear" w:color="auto" w:fill="FFFFFF"/>
      <w:spacing w:after="0" w:line="320" w:lineRule="exact"/>
      <w:jc w:val="center"/>
    </w:pPr>
    <w:rPr>
      <w:sz w:val="28"/>
      <w:szCs w:val="28"/>
    </w:rPr>
  </w:style>
  <w:style w:type="paragraph" w:customStyle="1" w:styleId="90">
    <w:name w:val="Основной текст (9)"/>
    <w:basedOn w:val="a"/>
    <w:link w:val="9"/>
    <w:uiPriority w:val="99"/>
    <w:rsid w:val="008B41DA"/>
    <w:pPr>
      <w:shd w:val="clear" w:color="auto" w:fill="FFFFFF"/>
      <w:spacing w:after="0" w:line="274" w:lineRule="exact"/>
    </w:pPr>
  </w:style>
  <w:style w:type="paragraph" w:customStyle="1" w:styleId="120">
    <w:name w:val="Основной текст (12)"/>
    <w:basedOn w:val="a"/>
    <w:link w:val="12"/>
    <w:uiPriority w:val="99"/>
    <w:rsid w:val="008B41DA"/>
    <w:pPr>
      <w:shd w:val="clear" w:color="auto" w:fill="FFFFFF"/>
      <w:spacing w:after="60" w:line="240" w:lineRule="atLeast"/>
    </w:pPr>
    <w:rPr>
      <w:sz w:val="16"/>
      <w:szCs w:val="16"/>
    </w:rPr>
  </w:style>
  <w:style w:type="paragraph" w:customStyle="1" w:styleId="130">
    <w:name w:val="Основной текст (13)"/>
    <w:basedOn w:val="a"/>
    <w:link w:val="13"/>
    <w:uiPriority w:val="99"/>
    <w:rsid w:val="008B41DA"/>
    <w:pPr>
      <w:shd w:val="clear" w:color="auto" w:fill="FFFFFF"/>
      <w:spacing w:before="360" w:after="0" w:line="274" w:lineRule="exact"/>
    </w:pPr>
    <w:rPr>
      <w:b/>
      <w:bCs/>
    </w:rPr>
  </w:style>
  <w:style w:type="paragraph" w:customStyle="1" w:styleId="3">
    <w:name w:val="Подпись к таблице (3)"/>
    <w:basedOn w:val="a"/>
    <w:link w:val="3Exact"/>
    <w:uiPriority w:val="99"/>
    <w:rsid w:val="008B41DA"/>
    <w:pPr>
      <w:shd w:val="clear" w:color="auto" w:fill="FFFFFF"/>
      <w:spacing w:after="0" w:line="240" w:lineRule="atLeast"/>
      <w:jc w:val="both"/>
    </w:pPr>
  </w:style>
  <w:style w:type="paragraph" w:customStyle="1" w:styleId="40">
    <w:name w:val="Подпись к таблице (4)"/>
    <w:basedOn w:val="a"/>
    <w:link w:val="4"/>
    <w:uiPriority w:val="99"/>
    <w:rsid w:val="008B41DA"/>
    <w:pPr>
      <w:shd w:val="clear" w:color="auto" w:fill="FFFFFF"/>
      <w:spacing w:after="0" w:line="240" w:lineRule="atLeast"/>
      <w:jc w:val="both"/>
    </w:pPr>
    <w:rPr>
      <w:sz w:val="16"/>
      <w:szCs w:val="16"/>
    </w:rPr>
  </w:style>
  <w:style w:type="paragraph" w:styleId="ac">
    <w:name w:val="header"/>
    <w:basedOn w:val="a"/>
    <w:link w:val="ad"/>
    <w:uiPriority w:val="99"/>
    <w:unhideWhenUsed/>
    <w:rsid w:val="008B41DA"/>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Верхний колонтитул Знак"/>
    <w:basedOn w:val="a0"/>
    <w:link w:val="ac"/>
    <w:uiPriority w:val="99"/>
    <w:rsid w:val="008B41DA"/>
    <w:rPr>
      <w:rFonts w:ascii="Arial Unicode MS" w:eastAsia="Arial Unicode MS" w:hAnsi="Arial Unicode MS" w:cs="Arial Unicode MS"/>
      <w:color w:val="000000"/>
      <w:sz w:val="24"/>
      <w:szCs w:val="24"/>
      <w:lang w:eastAsia="ru-RU"/>
    </w:rPr>
  </w:style>
  <w:style w:type="paragraph" w:customStyle="1" w:styleId="ConsPlusNormal">
    <w:name w:val="ConsPlusNormal"/>
    <w:rsid w:val="008B41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B41D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9"/>
    <w:uiPriority w:val="59"/>
    <w:rsid w:val="008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 TargetMode="External"/><Relationship Id="rId13" Type="http://schemas.openxmlformats.org/officeDocument/2006/relationships/hyperlink" Target="consultantplus://offline/ref=534A8114A0590F76CA131BECBC470FD42E2300D8CFD828B03DCE425B14A96589AC8EAEFF13063D16DB5B181FJE2FI" TargetMode="External"/><Relationship Id="rId3" Type="http://schemas.openxmlformats.org/officeDocument/2006/relationships/settings" Target="settings.xml"/><Relationship Id="rId7" Type="http://schemas.openxmlformats.org/officeDocument/2006/relationships/hyperlink" Target="http://www.ehirit.ru" TargetMode="Externa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A001357860B3DD7BF378A0F8B20825C8A29F89FD6C473D9CFCD685A2B1LCI" TargetMode="External"/><Relationship Id="rId4" Type="http://schemas.openxmlformats.org/officeDocument/2006/relationships/webSettings" Target="webSettings.xml"/><Relationship Id="rId9" Type="http://schemas.openxmlformats.org/officeDocument/2006/relationships/hyperlink" Target="mailto:jkx45@irmail.ru" TargetMode="External"/><Relationship Id="rId14" Type="http://schemas.openxmlformats.org/officeDocument/2006/relationships/hyperlink" Target="consultantplus://offline/ref=534A8114A0590F76CA131BECBC470FD42E2300D8CFD828B03DCE425B14A96589AC8EAEFF13063D16DB5B181FJE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28</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cp:lastPrinted>2022-11-11T04:41:00Z</cp:lastPrinted>
  <dcterms:created xsi:type="dcterms:W3CDTF">2022-11-02T04:10:00Z</dcterms:created>
  <dcterms:modified xsi:type="dcterms:W3CDTF">2022-11-11T06:21:00Z</dcterms:modified>
</cp:coreProperties>
</file>