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Сводный отчет о проведении оценки регулирующего воздействия проекта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нормативного правового акта МО «Эхирит-Булагатский район»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1. Общая информация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4"/>
      </w:tblGrid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4743B6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проекта НПА МО «Эхирит-Булагатский район»:</w:t>
            </w:r>
          </w:p>
          <w:p w:rsidR="00C7773D" w:rsidRPr="00C7773D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3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Комитет по управлению муниципальным имуществом администрации муниципального образования «Эхирит-Булагатский район»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(КУМИ МО «Эхирит-Булагатский район»)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осуществляющий проведение оценки регулирующего воздействия (далее - регулирующий орган):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3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Комитет по управлению муниципальным имуществом администрации муниципального образования «Эхирит-Булагатский район»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(КУМИ МО «Эхирит-Булагатский район»)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проекта НПА МО «Эхирит-Булагатский район»: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мэра муниципального образования «Эхирит-Булагатский район»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 внесении изменений в Схему размещения нестационарных торговых объектов на территории муниципального образования «Эхирит-Булагатский район», утвержденную постановлением мэра муниципального образования «Эхирит-Булагатский район» от 09.02.2022г. №119 «Об утверждении Схемы размещения нестационарных торговых объектов на территории муниципального образования «Эхирит-Булагатский район»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проблемы, на решение которой направлено предлагаемое правовое регулирование:</w:t>
            </w:r>
          </w:p>
          <w:p w:rsidR="00C7773D" w:rsidRPr="004743B6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43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размещения нестационарных торговых объектов, соблюдение норматива минимальной обеспеченности населения площадью торговых объектов.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Default="00C7773D" w:rsidP="0093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для разработки проекта НПА МО «Эхирит-Булагатский район»: 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28.12.2009г. №381-ФЗ «Об основах государственного регулирования торговой деятельности в Российской Федерации», приказ службы потребительского рынка и лицензирования Иркутской области от20.01.2011г. №3-спр «Об утверждении Порядка разработки и утверждения органами местного самоуправления муниципальных </w:t>
            </w:r>
            <w:proofErr w:type="gramStart"/>
            <w:r w:rsidRPr="004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 Иркутской области схемы размещения нестационарных торговых объектов</w:t>
            </w:r>
            <w:proofErr w:type="gramEnd"/>
            <w:r w:rsidRPr="004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целей предлагаемого правового регулирования: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числа нестационарных торговых объектов,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НТО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минимально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норматива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предлагаемого правового регулирования:</w:t>
            </w:r>
          </w:p>
          <w:p w:rsidR="00C7773D" w:rsidRPr="00C7773D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777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внесение изменений в схему размещения НТО 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 исполнителя регулирующего органа: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 (при наличии):_</w:t>
            </w:r>
            <w:proofErr w:type="spellStart"/>
            <w:r w:rsidRPr="003911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Шатаев</w:t>
            </w:r>
            <w:proofErr w:type="spellEnd"/>
            <w:r w:rsidRPr="003911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Юрий Алексеевич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юрист КУМИ МО «Эхирит-Булагатский район»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телефоны:__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8(39541)31235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C7773D" w:rsidRPr="003911AD" w:rsidRDefault="00C7773D" w:rsidP="0093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_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комитет имущества &lt;imushestva@yandex.ru&gt;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>2. Степень регулирующего воздействия проекта НПА  МО «Эхирит-Булагатский район»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4"/>
      </w:tblGrid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регулирующего воздействия проекта НПА МО «Эхирит-Булагатский район»: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отнесения проекта НПА МО «Эхирит-Булагатский район» к определенной степени регулирующего воздействия:</w:t>
            </w:r>
          </w:p>
          <w:p w:rsidR="00C7773D" w:rsidRPr="00C7773D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777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Схему размещения НТО вносятся дополнительные пункты размещения</w:t>
            </w:r>
            <w:r w:rsidRPr="00C777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C777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НТО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4"/>
      </w:tblGrid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проблемы, на решение которой направлен предлагаемый способ правового 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регулирования, условий и факторов ее существования: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4743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соблюдение норматива минимальной обеспеченности населения площадью торговых объектов.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Негативные эффекты, возникающие в связи с наличием проблемы: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условий, при которых проблема может быть решена в целом без вмешательства со стороны органов местного самоуправления МО «Эхирит-Булагатский район»: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информация о проблеме: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4. Анализ опыта других муниципальных образований в соответствующих сферах деятельности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4"/>
      </w:tblGrid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других муниципальных образований в соответствующих сферах деятельности: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>5. Цели предлагаемого правового регулирования и их соответствие принципам   правового регулирования, программным документам Президента Российской   Федерации, Правительства Российской Федерации, Губернатора Иркутской области, Правительства Иркутской области, МО «Эхирит-Булагатский район»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4393"/>
      </w:tblGrid>
      <w:tr w:rsidR="00C7773D" w:rsidRPr="007A2B59" w:rsidTr="009325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предлагаемого правового регулирования: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сроки достижения целей предлагаемого правового регулирования:</w:t>
            </w:r>
          </w:p>
        </w:tc>
      </w:tr>
      <w:tr w:rsidR="00C7773D" w:rsidRPr="007A2B59" w:rsidTr="009325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3D" w:rsidRPr="007A2B59" w:rsidRDefault="00C7773D" w:rsidP="0093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 1)________________________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 2)________________________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..._____________________________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3D" w:rsidRPr="007A2B59" w:rsidRDefault="00C7773D" w:rsidP="0093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целей предлагаемого правового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Иркутской области, Правительства Иркутской области, МО «Эхирит-Булагатский район»: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информация о целях предлагаемого правового регулирования: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6. Описание предлагаемого правового регулирования и иных возможных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                способов решения проблемы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4"/>
      </w:tblGrid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предлагаемого способа решения проблемы и </w:t>
            </w:r>
            <w:proofErr w:type="gramStart"/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преодоления</w:t>
            </w:r>
            <w:proofErr w:type="gramEnd"/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связанных с ней негативных эффектов: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выбора предлагаемого способа решения проблемы: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информация о предлагаемом способе решения проблемы: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7. </w:t>
      </w:r>
      <w:proofErr w:type="gramStart"/>
      <w:r w:rsidRPr="007A2B59">
        <w:rPr>
          <w:rFonts w:ascii="Times New Roman" w:eastAsia="Times New Roman" w:hAnsi="Times New Roman" w:cs="Times New Roman"/>
          <w:lang w:eastAsia="ru-RU"/>
        </w:rPr>
        <w:t>Основные группы субъектов предпринимательской и инвестиционной</w:t>
      </w:r>
      <w:proofErr w:type="gramEnd"/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деятельности, иные заинтересованные лица, включая органы местного самоуправления МО «Эхирит-Булагатский район», интересы которых будут затронуты предлагаемым правовым регулированием, оценка количества таких субъектов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850"/>
        <w:gridCol w:w="4536"/>
      </w:tblGrid>
      <w:tr w:rsidR="00C7773D" w:rsidRPr="007A2B59" w:rsidTr="009325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участников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количества участников отношений</w:t>
            </w:r>
          </w:p>
        </w:tc>
      </w:tr>
      <w:tr w:rsidR="00C7773D" w:rsidRPr="007A2B59" w:rsidTr="009325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3D" w:rsidRPr="007A2B59" w:rsidRDefault="00C7773D" w:rsidP="0093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группы субъектов предпринимательской и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ИП,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сельхоз-товаропроизводители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желающие осуществлять нестационарную торговую деятельность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иной группы участников отношений________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3D" w:rsidRPr="007A2B59" w:rsidRDefault="00C7773D" w:rsidP="0093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хозяйствующих субъектов по количеству НТО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>8. Новые функции, полномочия, обязанности и права органов местного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самоуправления МО «Эхирит-Булагатский район» или сведения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      об их изменении, а также порядок их реализации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67"/>
        <w:gridCol w:w="868"/>
        <w:gridCol w:w="1790"/>
        <w:gridCol w:w="904"/>
        <w:gridCol w:w="2976"/>
      </w:tblGrid>
      <w:tr w:rsidR="00C7773D" w:rsidRPr="007A2B59" w:rsidTr="009325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реализации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изменения трудозатрат и (или) потребностей в иных ресурсах</w:t>
            </w:r>
          </w:p>
        </w:tc>
      </w:tr>
      <w:tr w:rsidR="00C7773D" w:rsidRPr="007A2B59" w:rsidTr="0093254A"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органа:</w:t>
            </w:r>
          </w:p>
        </w:tc>
      </w:tr>
      <w:tr w:rsidR="00C7773D" w:rsidRPr="007A2B59" w:rsidTr="0093254A"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AB01F1" w:rsidRDefault="00C7773D" w:rsidP="00C777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3D" w:rsidRPr="007A2B59" w:rsidTr="0093254A"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органа:</w:t>
            </w:r>
          </w:p>
        </w:tc>
      </w:tr>
      <w:tr w:rsidR="00C7773D" w:rsidRPr="007A2B59" w:rsidTr="0093254A"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3D" w:rsidRPr="007A2B59" w:rsidTr="0093254A"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C7773D" w:rsidRPr="007A2B59" w:rsidTr="0093254A"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sub_409"/>
      <w:r w:rsidRPr="007A2B59">
        <w:rPr>
          <w:rFonts w:ascii="Times New Roman" w:eastAsia="Times New Roman" w:hAnsi="Times New Roman" w:cs="Times New Roman"/>
          <w:lang w:eastAsia="ru-RU"/>
        </w:rPr>
        <w:t xml:space="preserve">       9. Оценка соответствующих расходов (возможных поступлений)</w:t>
      </w:r>
    </w:p>
    <w:bookmarkEnd w:id="0"/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       бюджета МО «Эхирит-Булагатский район»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992"/>
        <w:gridCol w:w="2126"/>
        <w:gridCol w:w="851"/>
        <w:gridCol w:w="425"/>
        <w:gridCol w:w="1984"/>
      </w:tblGrid>
      <w:tr w:rsidR="00C7773D" w:rsidRPr="007A2B59" w:rsidTr="009325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новой или изменяемой функции, полномочия, обязанности или права органов местного самоуправления МО «Эхирит-Булагатский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видов расходов (возможных поступлений) бюджета МО «Эхирит-Булагатский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оценка расходов (возможных поступлений)</w:t>
            </w:r>
          </w:p>
        </w:tc>
      </w:tr>
      <w:tr w:rsidR="00C7773D" w:rsidRPr="007A2B59" w:rsidTr="009325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органа:_____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</w:tc>
      </w:tr>
      <w:tr w:rsidR="00C7773D" w:rsidRPr="007A2B59" w:rsidTr="0093254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расходы в _______ (год возникновения):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3D" w:rsidRPr="007A2B59" w:rsidTr="0093254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3D" w:rsidRPr="007A2B59" w:rsidRDefault="00C7773D" w:rsidP="0093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3D" w:rsidRPr="007A2B59" w:rsidRDefault="00C7773D" w:rsidP="0093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Периодические расходы за период 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3D" w:rsidRPr="007A2B59" w:rsidTr="0093254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3D" w:rsidRPr="007A2B59" w:rsidRDefault="00C7773D" w:rsidP="0093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3D" w:rsidRPr="007A2B59" w:rsidRDefault="00C7773D" w:rsidP="0093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поступления за период _________________________: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3D" w:rsidRPr="007A2B59" w:rsidTr="009325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единовременные расходы: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3D" w:rsidRPr="007A2B59" w:rsidTr="009325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периодические расходы за год: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3D" w:rsidRPr="007A2B59" w:rsidTr="009325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возможные поступления за год: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3D" w:rsidRPr="007A2B59" w:rsidTr="009325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сведения о расходах (возможных поступлениях)  бюджета МО «Эхирит-Булагатский район»: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</w:tc>
      </w:tr>
      <w:tr w:rsidR="00C7773D" w:rsidRPr="007A2B59" w:rsidTr="009325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10. Новые преимущества, обязанности, запреты, ограничения, а также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>ответственность за нарушение НПА МО «Эхирит-Булагатский район»  для субъектов предпринимательской и инвестиционной деятельности, либо изменение содержания ранее предусмотренных НПА  МО «Эхирит-Булагатский район» обязанностей, запретов, ограничений и ответственности  за нарушение НПА МО «Эхирит-Булагатский район» для субъектов предпринимательской и инвестиционной деятельности, а также порядок организации их исполнения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0"/>
        <w:gridCol w:w="2977"/>
        <w:gridCol w:w="851"/>
        <w:gridCol w:w="2409"/>
      </w:tblGrid>
      <w:tr w:rsidR="00C7773D" w:rsidRPr="007A2B59" w:rsidTr="00932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участников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новых преимуществ, обязанностей, запретов, ограничений и ответственности или изменения содержания существующих обязанностей, запретов, ограничений и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организации исполнения обязанностей, запретов, ограничений и ответственности</w:t>
            </w:r>
          </w:p>
        </w:tc>
      </w:tr>
      <w:tr w:rsidR="00C7773D" w:rsidRPr="007A2B59" w:rsidTr="0093254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11. Оценка расходов и доходов субъектов предпринимательской  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83"/>
        <w:gridCol w:w="851"/>
        <w:gridCol w:w="3543"/>
        <w:gridCol w:w="851"/>
        <w:gridCol w:w="1984"/>
      </w:tblGrid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участников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новых или изменения содержания существующих обязанностей и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 оценка видов расходов и доходов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12. Риски решения проблемы предложенным способом правового регулирования и риски негативных последствий, а также описание </w:t>
      </w:r>
      <w:proofErr w:type="gramStart"/>
      <w:r w:rsidRPr="007A2B59">
        <w:rPr>
          <w:rFonts w:ascii="Times New Roman" w:eastAsia="Times New Roman" w:hAnsi="Times New Roman" w:cs="Times New Roman"/>
          <w:lang w:eastAsia="ru-RU"/>
        </w:rPr>
        <w:t>методов контроля эффективности избранного способа достижения цели правового регулирования</w:t>
      </w:r>
      <w:proofErr w:type="gramEnd"/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9"/>
        <w:gridCol w:w="1559"/>
        <w:gridCol w:w="709"/>
        <w:gridCol w:w="1701"/>
        <w:gridCol w:w="708"/>
        <w:gridCol w:w="1525"/>
      </w:tblGrid>
      <w:tr w:rsidR="00C7773D" w:rsidRPr="007A2B59" w:rsidTr="00932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Риски решения проблемы предложенным способом правового регулирования и риски негативных </w:t>
            </w: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вероятности наступления рисков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</w:t>
            </w:r>
            <w:proofErr w:type="gramStart"/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эффективности избранного способа достижения целей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контроля рисков</w:t>
            </w:r>
          </w:p>
        </w:tc>
      </w:tr>
      <w:tr w:rsidR="00C7773D" w:rsidRPr="007A2B59" w:rsidTr="0093254A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(Риск 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3D" w:rsidRPr="007A2B59" w:rsidTr="0093254A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(Риск 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3D" w:rsidRPr="007A2B59" w:rsidTr="0093254A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3D" w:rsidRPr="007A2B59" w:rsidTr="00932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13. Предполагаемая дата вступления в силу проекта НПА МО «Эхирит-Булагатский район», оценка необходимости установления переходных положений (переходного периода) и (или) отсрочки вступления в силу проекта НПА МО «Эхирит-Булагатский район» либо необходимость распространения предлагаемого правового регулирования на ранее возникшие  отношения.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2"/>
        <w:gridCol w:w="1046"/>
        <w:gridCol w:w="3348"/>
      </w:tblGrid>
      <w:tr w:rsidR="00C7773D" w:rsidRPr="007A2B59" w:rsidTr="00932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дата вступления в силу проекта НПА МО «Эхирит-Булагатский район»: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7773D" w:rsidRPr="007A2B59" w:rsidTr="00932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установления переходных положений (переходного периода) и (или) отсрочки вступления в силу проекта НПА МО «Эхирит-Булагатский район»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(если есть необходимость):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(дней с момента принятия проекта НПА МО «Эхирит-Булагатский район»)</w:t>
            </w:r>
          </w:p>
        </w:tc>
      </w:tr>
      <w:tr w:rsidR="00C7773D" w:rsidRPr="007A2B59" w:rsidTr="00932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распространения предлагаемого правового регулирования на ранее возникшие отношения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(если есть необходимость):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(дней с момента принятия проекта НПА МО «Эхирит-Булагатский район)</w:t>
            </w:r>
          </w:p>
        </w:tc>
      </w:tr>
      <w:tr w:rsidR="00C7773D" w:rsidRPr="007A2B59" w:rsidTr="00932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установления переходных положений (переходного периода) и (или) отсрочки вступления в силу проекта МО «Эхирит-Булагатский район» либо необходимости распространения предлагаемого правового регулирования на ранее возникшие отношения: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C7773D" w:rsidRPr="007A2B59" w:rsidTr="00932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установления эксперимента: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C7773D" w:rsidRPr="007A2B59" w:rsidTr="00932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эксперимента: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C7773D" w:rsidRPr="007A2B59" w:rsidTr="00932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эксперимента: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C7773D" w:rsidRPr="007A2B59" w:rsidTr="00932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C7773D" w:rsidRPr="007A2B59" w:rsidTr="00932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образований Иркутской области, на территориях которых проводится эксперимент: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C7773D" w:rsidRPr="007A2B59" w:rsidTr="00932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14. Сведения о размещении уведомления о разработке предлагаемого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правового регулирования (далее - уведомление), </w:t>
      </w:r>
      <w:proofErr w:type="gramStart"/>
      <w:r w:rsidRPr="007A2B59">
        <w:rPr>
          <w:rFonts w:ascii="Times New Roman" w:eastAsia="Times New Roman" w:hAnsi="Times New Roman" w:cs="Times New Roman"/>
          <w:lang w:eastAsia="ru-RU"/>
        </w:rPr>
        <w:t>сроках</w:t>
      </w:r>
      <w:proofErr w:type="gramEnd"/>
      <w:r w:rsidRPr="007A2B59">
        <w:rPr>
          <w:rFonts w:ascii="Times New Roman" w:eastAsia="Times New Roman" w:hAnsi="Times New Roman" w:cs="Times New Roman"/>
          <w:lang w:eastAsia="ru-RU"/>
        </w:rPr>
        <w:t xml:space="preserve"> представления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предложений в связи с таким размещением, лицах, представивших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    предложения, и </w:t>
      </w:r>
      <w:proofErr w:type="gramStart"/>
      <w:r w:rsidRPr="007A2B59">
        <w:rPr>
          <w:rFonts w:ascii="Times New Roman" w:eastAsia="Times New Roman" w:hAnsi="Times New Roman" w:cs="Times New Roman"/>
          <w:lang w:eastAsia="ru-RU"/>
        </w:rPr>
        <w:t>рассмотрении</w:t>
      </w:r>
      <w:proofErr w:type="gramEnd"/>
      <w:r w:rsidRPr="007A2B59">
        <w:rPr>
          <w:rFonts w:ascii="Times New Roman" w:eastAsia="Times New Roman" w:hAnsi="Times New Roman" w:cs="Times New Roman"/>
          <w:lang w:eastAsia="ru-RU"/>
        </w:rPr>
        <w:t xml:space="preserve"> их регулирующим органом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8376"/>
      </w:tblGrid>
      <w:tr w:rsidR="00C7773D" w:rsidRPr="007A2B59" w:rsidTr="0093254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размещенного уведомления в информационно-телекоммуникационной сети "Интернет":</w:t>
            </w:r>
            <w:bookmarkStart w:id="1" w:name="_GoBack"/>
            <w:bookmarkEnd w:id="1"/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t xml:space="preserve"> </w:t>
            </w: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http://ehirit.ru/ocenka-reguliruyuschego-vozdeystviya.html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C7773D" w:rsidRPr="007A2B59" w:rsidTr="0093254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регулирующим органом принимались предложения в связи с размещением уведомления: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начало: </w:t>
            </w: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"1" марта 2023 г.; окончание: "9" марта 2023 г.</w:t>
            </w:r>
          </w:p>
        </w:tc>
      </w:tr>
      <w:tr w:rsidR="00C7773D" w:rsidRPr="007A2B59" w:rsidTr="0093254A">
        <w:trPr>
          <w:trHeight w:val="112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предоставивших предложения: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C7773D" w:rsidRPr="007A2B59" w:rsidTr="0093254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размещении уведомления: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15. Сведения о проведении независимой антикоррупционной экспертизы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   проекта НПА МО «Эхирит-Булагатский район»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8375"/>
      </w:tblGrid>
      <w:tr w:rsidR="00C7773D" w:rsidRPr="007A2B59" w:rsidTr="0093254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(при наличии) количество поступивших заключений от независимых экспертов: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шт.</w:t>
            </w:r>
          </w:p>
        </w:tc>
      </w:tr>
      <w:tr w:rsidR="00C7773D" w:rsidRPr="007A2B59" w:rsidTr="0093254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</w:t>
            </w:r>
            <w:proofErr w:type="spellStart"/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и их способы устранения (при наличии):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>16. Сведения о проведении публичных консультаций по проекту НПА МО «Эхирит-Булагатский район»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12"/>
      </w:tblGrid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проекта НПА МО «Эхирит-Булагатский район» в информационно-телекоммуникационной сети "Интернет":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t xml:space="preserve"> </w:t>
            </w: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http://ehirit.ru/ocenka-reguliruyuschego-vozdeystviya.html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регулирующим органом принимались предложения в связи с проведением публичных консультаций по проекту НПА МО «Эхирит-Булагатский район»:</w:t>
            </w:r>
          </w:p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начало: </w:t>
            </w:r>
            <w:r w:rsidRPr="00C777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"14" марта 2023 г.; окончание: "28" марта 2023 г.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органах, организациях и иных заинтересованных лицах, извещенных о проведении публичных консультаций:</w:t>
            </w:r>
          </w:p>
        </w:tc>
      </w:tr>
      <w:tr w:rsidR="00C7773D" w:rsidRPr="007A2B59" w:rsidTr="0093254A">
        <w:trPr>
          <w:trHeight w:val="1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органах, организациях и иных заинтересованных лицах, представивших предложения: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проведении публичных консультаций: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" w:name="sub_420"/>
      <w:r w:rsidRPr="007A2B59">
        <w:rPr>
          <w:rFonts w:ascii="Times New Roman" w:eastAsia="Times New Roman" w:hAnsi="Times New Roman" w:cs="Times New Roman"/>
          <w:lang w:eastAsia="ru-RU"/>
        </w:rPr>
        <w:t xml:space="preserve">  17. Иные сведения, которые, по мнению регулирующего органа, позволяют</w:t>
      </w:r>
    </w:p>
    <w:bookmarkEnd w:id="2"/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lastRenderedPageBreak/>
        <w:t xml:space="preserve">      оценить обоснованность предлагаемого правового регулирования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12"/>
      </w:tblGrid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необходимые, по мнению регулирующего органа, сведения: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C7773D" w:rsidRPr="007A2B59" w:rsidTr="00932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D" w:rsidRPr="007A2B59" w:rsidRDefault="00C7773D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C7773D" w:rsidRPr="007A2B59" w:rsidRDefault="00C7773D" w:rsidP="00C77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</w:tbl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7A2B59">
        <w:rPr>
          <w:rFonts w:ascii="Times New Roman" w:eastAsia="Times New Roman" w:hAnsi="Times New Roman" w:cs="Times New Roman"/>
          <w:lang w:eastAsia="ru-RU"/>
        </w:rPr>
        <w:t>_____     ________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Ю.А.Шатаев</w:t>
      </w:r>
      <w:proofErr w:type="spellEnd"/>
      <w:r w:rsidRPr="007A2B59">
        <w:rPr>
          <w:rFonts w:ascii="Times New Roman" w:eastAsia="Times New Roman" w:hAnsi="Times New Roman" w:cs="Times New Roman"/>
          <w:lang w:eastAsia="ru-RU"/>
        </w:rPr>
        <w:t>______________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7A2B59">
        <w:rPr>
          <w:rFonts w:ascii="Times New Roman" w:eastAsia="Times New Roman" w:hAnsi="Times New Roman" w:cs="Times New Roman"/>
          <w:lang w:eastAsia="ru-RU"/>
        </w:rPr>
        <w:t xml:space="preserve">(подпись должностного лица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A2B59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  <w:proofErr w:type="gramEnd"/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B59">
        <w:rPr>
          <w:rFonts w:ascii="Times New Roman" w:eastAsia="Times New Roman" w:hAnsi="Times New Roman" w:cs="Times New Roman"/>
          <w:lang w:eastAsia="ru-RU"/>
        </w:rPr>
        <w:t xml:space="preserve">         регулирующего органа)</w:t>
      </w: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3D" w:rsidRPr="007A2B59" w:rsidRDefault="00C7773D" w:rsidP="00C77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6A62" w:rsidRDefault="00D96A62"/>
    <w:sectPr w:rsidR="00D9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2BCA"/>
    <w:multiLevelType w:val="hybridMultilevel"/>
    <w:tmpl w:val="6FBACFE4"/>
    <w:lvl w:ilvl="0" w:tplc="73980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E"/>
    <w:rsid w:val="00B65D3D"/>
    <w:rsid w:val="00B73DDE"/>
    <w:rsid w:val="00C7773D"/>
    <w:rsid w:val="00D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3</cp:revision>
  <cp:lastPrinted>2023-07-20T06:34:00Z</cp:lastPrinted>
  <dcterms:created xsi:type="dcterms:W3CDTF">2023-07-20T06:14:00Z</dcterms:created>
  <dcterms:modified xsi:type="dcterms:W3CDTF">2023-07-20T06:36:00Z</dcterms:modified>
</cp:coreProperties>
</file>